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F2F" w:rsidRDefault="00384F2F" w:rsidP="00384F2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D9FEF4" wp14:editId="091694AF">
            <wp:simplePos x="0" y="0"/>
            <wp:positionH relativeFrom="column">
              <wp:posOffset>-299085</wp:posOffset>
            </wp:positionH>
            <wp:positionV relativeFrom="paragraph">
              <wp:posOffset>-158115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F2F" w:rsidRDefault="00384F2F" w:rsidP="00384F2F">
      <w:pPr>
        <w:rPr>
          <w:lang w:val="en-US"/>
        </w:rPr>
      </w:pPr>
    </w:p>
    <w:p w:rsidR="00384F2F" w:rsidRPr="00776499" w:rsidRDefault="00384F2F" w:rsidP="00384F2F">
      <w:pPr>
        <w:jc w:val="center"/>
        <w:rPr>
          <w:b/>
          <w:bCs/>
          <w:sz w:val="28"/>
          <w:szCs w:val="28"/>
        </w:rPr>
      </w:pPr>
      <w:r w:rsidRPr="00776499">
        <w:rPr>
          <w:b/>
          <w:bCs/>
          <w:sz w:val="28"/>
          <w:szCs w:val="28"/>
        </w:rPr>
        <w:t xml:space="preserve">ПОЛОЖЕНИЕ </w:t>
      </w:r>
    </w:p>
    <w:p w:rsidR="00384F2F" w:rsidRPr="00776499" w:rsidRDefault="00384F2F" w:rsidP="00384F2F">
      <w:pPr>
        <w:jc w:val="center"/>
        <w:rPr>
          <w:b/>
          <w:bCs/>
          <w:sz w:val="28"/>
          <w:szCs w:val="28"/>
        </w:rPr>
      </w:pPr>
      <w:r w:rsidRPr="00776499">
        <w:rPr>
          <w:b/>
          <w:bCs/>
          <w:sz w:val="28"/>
          <w:szCs w:val="28"/>
        </w:rPr>
        <w:t>о повышении квалификации и профессиональной переподготовке педагогических работников.</w:t>
      </w:r>
    </w:p>
    <w:p w:rsidR="002812E1" w:rsidRPr="009E51C5" w:rsidRDefault="002812E1" w:rsidP="002812E1">
      <w:pPr>
        <w:rPr>
          <w:sz w:val="28"/>
          <w:szCs w:val="28"/>
        </w:rPr>
      </w:pPr>
      <w:bookmarkStart w:id="0" w:name="_GoBack"/>
      <w:bookmarkEnd w:id="0"/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</w:tabs>
        <w:ind w:right="-81"/>
        <w:jc w:val="center"/>
        <w:rPr>
          <w:b/>
          <w:iCs/>
          <w:spacing w:val="9"/>
          <w:sz w:val="28"/>
          <w:szCs w:val="28"/>
        </w:rPr>
      </w:pPr>
      <w:r w:rsidRPr="002812E1">
        <w:rPr>
          <w:b/>
          <w:iCs/>
          <w:spacing w:val="9"/>
          <w:sz w:val="28"/>
          <w:szCs w:val="28"/>
          <w:lang w:val="en-US"/>
        </w:rPr>
        <w:t>I</w:t>
      </w:r>
      <w:r w:rsidRPr="002812E1">
        <w:rPr>
          <w:b/>
          <w:iCs/>
          <w:spacing w:val="9"/>
          <w:sz w:val="28"/>
          <w:szCs w:val="28"/>
        </w:rPr>
        <w:t>. Общие положения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</w:tabs>
        <w:ind w:right="-81"/>
        <w:jc w:val="center"/>
        <w:rPr>
          <w:b/>
          <w:sz w:val="28"/>
          <w:szCs w:val="28"/>
        </w:rPr>
      </w:pPr>
    </w:p>
    <w:p w:rsidR="002812E1" w:rsidRPr="002812E1" w:rsidRDefault="002812E1" w:rsidP="002812E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 xml:space="preserve">1.1.Положение о профессиональной переподготовке и повышении квалификации педагогических работников ГПОАУ Амурской области «Амурский казачий колледж» (далее - </w:t>
      </w:r>
      <w:r>
        <w:rPr>
          <w:rFonts w:ascii="Times New Roman" w:hAnsi="Times New Roman"/>
          <w:sz w:val="28"/>
          <w:szCs w:val="28"/>
        </w:rPr>
        <w:t>к</w:t>
      </w:r>
      <w:r w:rsidRPr="002812E1">
        <w:rPr>
          <w:rFonts w:ascii="Times New Roman" w:hAnsi="Times New Roman"/>
          <w:sz w:val="28"/>
          <w:szCs w:val="28"/>
        </w:rPr>
        <w:t xml:space="preserve">олледж) регламентирует порядок организации профессиональной переподготовки и повышения квалификации педагогических работников в </w:t>
      </w:r>
      <w:r>
        <w:rPr>
          <w:rFonts w:ascii="Times New Roman" w:hAnsi="Times New Roman"/>
          <w:sz w:val="28"/>
          <w:szCs w:val="28"/>
        </w:rPr>
        <w:t>к</w:t>
      </w:r>
      <w:r w:rsidRPr="002812E1">
        <w:rPr>
          <w:rFonts w:ascii="Times New Roman" w:hAnsi="Times New Roman"/>
          <w:sz w:val="28"/>
          <w:szCs w:val="28"/>
        </w:rPr>
        <w:t>олледже.</w:t>
      </w:r>
    </w:p>
    <w:p w:rsidR="002812E1" w:rsidRPr="002812E1" w:rsidRDefault="002812E1" w:rsidP="002812E1">
      <w:pPr>
        <w:pStyle w:val="a3"/>
        <w:tabs>
          <w:tab w:val="left" w:pos="1418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 xml:space="preserve">1.2. Положение разработано в соответствии </w:t>
      </w:r>
      <w:proofErr w:type="gramStart"/>
      <w:r w:rsidRPr="002812E1">
        <w:rPr>
          <w:rFonts w:ascii="Times New Roman" w:hAnsi="Times New Roman"/>
          <w:sz w:val="28"/>
          <w:szCs w:val="28"/>
        </w:rPr>
        <w:t>с</w:t>
      </w:r>
      <w:proofErr w:type="gramEnd"/>
      <w:r w:rsidRPr="002812E1">
        <w:rPr>
          <w:rFonts w:ascii="Times New Roman" w:hAnsi="Times New Roman"/>
          <w:sz w:val="28"/>
          <w:szCs w:val="28"/>
        </w:rPr>
        <w:t>:</w:t>
      </w:r>
    </w:p>
    <w:p w:rsidR="002812E1" w:rsidRPr="002812E1" w:rsidRDefault="002812E1" w:rsidP="002812E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>Федеральным законом от 29.12.2012 N 273-ФЗ «Об образовании в Российской Федерации»;</w:t>
      </w:r>
    </w:p>
    <w:p w:rsidR="002812E1" w:rsidRPr="002812E1" w:rsidRDefault="002812E1" w:rsidP="002812E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>Приказом Министерства здравоохранения и социального развития Российской Федерации от 26 августа 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образования»»;</w:t>
      </w:r>
    </w:p>
    <w:p w:rsidR="002812E1" w:rsidRPr="002812E1" w:rsidRDefault="002812E1" w:rsidP="002812E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>Приказом Министерства труда Российской Федерации от 08.09.2015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2E1">
        <w:rPr>
          <w:rFonts w:ascii="Times New Roman" w:hAnsi="Times New Roman"/>
          <w:sz w:val="28"/>
          <w:szCs w:val="28"/>
        </w:rPr>
        <w:t>г. N 608н «Об утверждении профессионального стандарта «Педагог профессионального обучения, профессионального образования и дополнительного профес</w:t>
      </w:r>
      <w:r>
        <w:rPr>
          <w:rFonts w:ascii="Times New Roman" w:hAnsi="Times New Roman"/>
          <w:sz w:val="28"/>
          <w:szCs w:val="28"/>
        </w:rPr>
        <w:t>с</w:t>
      </w:r>
      <w:r w:rsidRPr="002812E1">
        <w:rPr>
          <w:rFonts w:ascii="Times New Roman" w:hAnsi="Times New Roman"/>
          <w:sz w:val="28"/>
          <w:szCs w:val="28"/>
        </w:rPr>
        <w:t>ионального образования»;</w:t>
      </w:r>
    </w:p>
    <w:p w:rsidR="002812E1" w:rsidRPr="002812E1" w:rsidRDefault="002812E1" w:rsidP="002812E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>Трудовым кодексом Российской Федерации» от 30.12.2001 N 197-ФЗ (ред. от 28.12.2013);</w:t>
      </w:r>
    </w:p>
    <w:p w:rsidR="002812E1" w:rsidRPr="002812E1" w:rsidRDefault="002812E1" w:rsidP="002812E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>Уставом ГПОАУ Амурской области «Амурский казачий колледж»;</w:t>
      </w:r>
    </w:p>
    <w:p w:rsidR="002812E1" w:rsidRPr="002812E1" w:rsidRDefault="002812E1" w:rsidP="002812E1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E1">
        <w:rPr>
          <w:rFonts w:ascii="Times New Roman" w:hAnsi="Times New Roman"/>
          <w:sz w:val="28"/>
          <w:szCs w:val="28"/>
        </w:rPr>
        <w:t>Коллективным договором ГПОАУ Амурской области «Амурский казачий колледж».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 1.3. Положение конкретизируется приказами регионального, муниципального уровней,</w:t>
      </w:r>
      <w:r>
        <w:rPr>
          <w:sz w:val="28"/>
          <w:szCs w:val="28"/>
        </w:rPr>
        <w:t xml:space="preserve"> локальными актами колледжа,</w:t>
      </w:r>
      <w:r w:rsidRPr="002812E1">
        <w:rPr>
          <w:sz w:val="28"/>
          <w:szCs w:val="28"/>
        </w:rPr>
        <w:t xml:space="preserve"> определяющих сроки, порядок и содержание процесса повышения квалификации и профессиональной переподготовки педагогических работников.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1.4. В Положении приняты следующие понятия и обозначения: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lastRenderedPageBreak/>
        <w:t>Дополнительное профессиональное образование – освоение программ повышения квалификации и программ профессиональной переподготовки.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Профессиональная переподготовка — это отдельный вид дополнительного профессионального образования, направленный на глубокое комплексное изучение предмета для ведения нового вида деятельности. Она организуется для освоения педагогическими работниками, уже имеющими профессию, новых профессий с учетом потребностей образовательной организации и для получения дополнительной квалификации.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Повышение квалификации представляет собой обновление теоретических и практических знаний специалистов в форме формального и неформального обучения, которые необходимы для освоения новых, современных методов решения профессиональных задач в связи с повышением требований к уровню квалификации. Повышение квалификации – это дальнейшее обучение педагогического работника той же профессии в целях совершенствования профессиональных знаний, умений и навыков.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Стажировка – формирование и закрепление на практике полученных теоретических и профессиональных знаний в образовательных учреждениях разного типа. Целью стажировки является формирование и  развитие профессиональных компетенций педагогических работников колледжа. Стажировка носит практико-ориентированный характер.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Таким образом, в результате подготовки и переподготовки работник получает новую профессию или квалификацию, а в случае повышения квалификации и стажировки – совершенствует свое мастерство по уже имеющейся специальности.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II</w:t>
      </w:r>
      <w:r w:rsidRPr="002812E1">
        <w:rPr>
          <w:b/>
          <w:sz w:val="28"/>
          <w:szCs w:val="28"/>
        </w:rPr>
        <w:t>. Цели и задачи профессиональной переподготовки и повышения квалификации педагогических работников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 2.1. Дополнительное профессиональное образование направлено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2.2. </w:t>
      </w:r>
      <w:r w:rsidRPr="002812E1">
        <w:rPr>
          <w:b/>
          <w:sz w:val="28"/>
          <w:szCs w:val="28"/>
        </w:rPr>
        <w:t>Целью повышения квалификации</w:t>
      </w:r>
      <w:r w:rsidRPr="002812E1">
        <w:rPr>
          <w:sz w:val="28"/>
          <w:szCs w:val="28"/>
        </w:rPr>
        <w:t xml:space="preserve"> педагогических работников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 является развитие профессионального мастерства и культуры, обновление теоретических и практических знаний в соответствии с современными требованиями к уровню квалификации, изменяющимися требованиями государственных образовательных стандартов, необходимостью освоения инновационных методов решения профессиональных задач.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2.3. </w:t>
      </w:r>
      <w:r w:rsidRPr="002812E1">
        <w:rPr>
          <w:b/>
          <w:sz w:val="28"/>
          <w:szCs w:val="28"/>
        </w:rPr>
        <w:t>Задачи повышения квалификации:</w:t>
      </w:r>
    </w:p>
    <w:p w:rsidR="002812E1" w:rsidRPr="002812E1" w:rsidRDefault="002812E1" w:rsidP="002812E1">
      <w:pPr>
        <w:numPr>
          <w:ilvl w:val="0"/>
          <w:numId w:val="2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совершенствование знаний и умений в области управления образовательным процессом, навыков внедрения в практику достижений науки, передовых форм и методов работы;</w:t>
      </w:r>
    </w:p>
    <w:p w:rsidR="002812E1" w:rsidRPr="002812E1" w:rsidRDefault="002812E1" w:rsidP="002812E1">
      <w:pPr>
        <w:numPr>
          <w:ilvl w:val="0"/>
          <w:numId w:val="2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формирование профессионального самосознания педагогических работников, чувства ответственности за свои действия, стремления к </w:t>
      </w:r>
      <w:r w:rsidRPr="002812E1">
        <w:rPr>
          <w:sz w:val="28"/>
          <w:szCs w:val="28"/>
        </w:rPr>
        <w:lastRenderedPageBreak/>
        <w:t>постоянному совершенствованию своего профессионального мастерства с учетом специфики деятельности;</w:t>
      </w:r>
    </w:p>
    <w:p w:rsidR="002812E1" w:rsidRPr="002812E1" w:rsidRDefault="002812E1" w:rsidP="002812E1">
      <w:pPr>
        <w:numPr>
          <w:ilvl w:val="0"/>
          <w:numId w:val="2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формирование и развитие профессионально-психологических качеств и навыков;</w:t>
      </w:r>
    </w:p>
    <w:p w:rsidR="002812E1" w:rsidRPr="002812E1" w:rsidRDefault="002812E1" w:rsidP="002812E1">
      <w:pPr>
        <w:numPr>
          <w:ilvl w:val="0"/>
          <w:numId w:val="2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совершенствование навыков работы с информацией, использования информационных технологий.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2.4. </w:t>
      </w:r>
      <w:r w:rsidRPr="002812E1">
        <w:rPr>
          <w:b/>
          <w:sz w:val="28"/>
          <w:szCs w:val="28"/>
        </w:rPr>
        <w:t>Целью профессиональной переподготовки</w:t>
      </w:r>
      <w:r w:rsidRPr="002812E1">
        <w:rPr>
          <w:sz w:val="28"/>
          <w:szCs w:val="28"/>
        </w:rPr>
        <w:t xml:space="preserve"> педагогических работников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 является получение ими дополнительных знаний, умений и навыков по образовательным программам, предусматривающим изучение отдельных дисциплин, разделов науки, технологии, необходимых для выполнения нового вида профессиональной деятельности. Профессиональная переподготовка осуществляется также для расширения квалификации специалистов в целях их адаптации к новым социальным условиям и ведения новой профессиональной деятельности.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567"/>
        </w:tabs>
        <w:ind w:right="-81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812E1">
        <w:rPr>
          <w:sz w:val="28"/>
          <w:szCs w:val="28"/>
        </w:rPr>
        <w:t xml:space="preserve">2.5. </w:t>
      </w:r>
      <w:r w:rsidRPr="002812E1">
        <w:rPr>
          <w:b/>
          <w:sz w:val="28"/>
          <w:szCs w:val="28"/>
        </w:rPr>
        <w:t>Задачами профессиональной переподготовки</w:t>
      </w:r>
      <w:r w:rsidRPr="002812E1">
        <w:rPr>
          <w:sz w:val="28"/>
          <w:szCs w:val="28"/>
        </w:rPr>
        <w:t xml:space="preserve"> являются:</w:t>
      </w:r>
    </w:p>
    <w:p w:rsidR="002812E1" w:rsidRPr="002812E1" w:rsidRDefault="002812E1" w:rsidP="002812E1">
      <w:pPr>
        <w:numPr>
          <w:ilvl w:val="0"/>
          <w:numId w:val="3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получение дополнительных специальностей по образовательным программам, предусматривающим изучение отдельных дисциплин, модулей, разделов науки, а также технологий, необходимых для выполнения нового вида профессиональной деятельности;</w:t>
      </w:r>
    </w:p>
    <w:p w:rsidR="002812E1" w:rsidRPr="002812E1" w:rsidRDefault="002812E1" w:rsidP="002812E1">
      <w:pPr>
        <w:numPr>
          <w:ilvl w:val="0"/>
          <w:numId w:val="3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получение новой специализации;</w:t>
      </w:r>
    </w:p>
    <w:p w:rsidR="002812E1" w:rsidRPr="002812E1" w:rsidRDefault="002812E1" w:rsidP="002812E1">
      <w:pPr>
        <w:numPr>
          <w:ilvl w:val="0"/>
          <w:numId w:val="3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ведение новой профессиональной деятельности с учетом новых требований и стандартов в системе образования.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III</w:t>
      </w:r>
      <w:r w:rsidRPr="002812E1">
        <w:rPr>
          <w:b/>
          <w:sz w:val="28"/>
          <w:szCs w:val="28"/>
        </w:rPr>
        <w:t xml:space="preserve">. Формы профессиональной переподготовки 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</w:rPr>
        <w:t>и повышения квалификации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3.1.Формы обучения и сроки освоения дополнительных профессиональных программ определяются образовательной программой и (или) договором об образовании.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3.2. </w:t>
      </w:r>
      <w:proofErr w:type="gramStart"/>
      <w:r w:rsidRPr="002812E1">
        <w:rPr>
          <w:sz w:val="28"/>
          <w:szCs w:val="28"/>
        </w:rPr>
        <w:t>Обучение</w:t>
      </w:r>
      <w:proofErr w:type="gramEnd"/>
      <w:r w:rsidRPr="002812E1">
        <w:rPr>
          <w:sz w:val="28"/>
          <w:szCs w:val="28"/>
        </w:rPr>
        <w:t xml:space="preserve"> по дополнительным профессиональным программам может осуществляться как единовременно и непрерывно, так и поэтапно, в том числе посредством освоения отдельных учебных предметов, курсов, дисциплин (модулей), прохождения практики, применения сетевых форм, в порядке, установленном образовательной программой и (или) договором об образовании.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3.3. Профессиональная переподготовка работников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 проводится на условиях и в порядке, которые определяются коллективным договором, соглашениями, трудовым договором.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3.4. Повышение квалификации работников проводится в учреждениях системы переподготовки и повышения квалификации работников образования, имеющих лицензию на данный вид деятельности. 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3.5.Подготовка, переподготовка и повышение квалификации осуществляется </w:t>
      </w:r>
      <w:proofErr w:type="gramStart"/>
      <w:r w:rsidRPr="002812E1">
        <w:rPr>
          <w:sz w:val="28"/>
          <w:szCs w:val="28"/>
        </w:rPr>
        <w:t>по</w:t>
      </w:r>
      <w:proofErr w:type="gramEnd"/>
      <w:r w:rsidRPr="002812E1">
        <w:rPr>
          <w:sz w:val="28"/>
          <w:szCs w:val="28"/>
        </w:rPr>
        <w:t xml:space="preserve"> </w:t>
      </w:r>
      <w:proofErr w:type="gramStart"/>
      <w:r w:rsidRPr="002812E1">
        <w:rPr>
          <w:sz w:val="28"/>
          <w:szCs w:val="28"/>
        </w:rPr>
        <w:t>дневной</w:t>
      </w:r>
      <w:proofErr w:type="gramEnd"/>
      <w:r w:rsidRPr="002812E1">
        <w:rPr>
          <w:sz w:val="28"/>
          <w:szCs w:val="28"/>
        </w:rPr>
        <w:t xml:space="preserve">, вечерней формам обучения, с отрывом, с частичным отрывом, без отрыва от работы с использованием возможностей </w:t>
      </w:r>
      <w:r w:rsidRPr="002812E1">
        <w:rPr>
          <w:sz w:val="28"/>
          <w:szCs w:val="28"/>
        </w:rPr>
        <w:lastRenderedPageBreak/>
        <w:t>дистанционных образовательных технологий, путем сочетания этих форм.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IV</w:t>
      </w:r>
      <w:r w:rsidRPr="002812E1">
        <w:rPr>
          <w:b/>
          <w:sz w:val="28"/>
          <w:szCs w:val="28"/>
        </w:rPr>
        <w:t>. Периодичность и продолжительность профессиональной переподготовки и повышения квалификации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4.1. Сроки </w:t>
      </w:r>
      <w:proofErr w:type="gramStart"/>
      <w:r w:rsidRPr="002812E1">
        <w:rPr>
          <w:sz w:val="28"/>
          <w:szCs w:val="28"/>
        </w:rPr>
        <w:t>обучения по</w:t>
      </w:r>
      <w:proofErr w:type="gramEnd"/>
      <w:r w:rsidRPr="002812E1">
        <w:rPr>
          <w:sz w:val="28"/>
          <w:szCs w:val="28"/>
        </w:rPr>
        <w:t xml:space="preserve"> образовательным программам подготовки и переподготовки устанавливаются организацией, осуществляющей образовательную деятельность, на основе нормативов продолжительности образовательных программ в соответствии с государственными требованиями к профессиональной переподготовке в объеме не менее 250 часов.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4.2. Повышение квалификации в образовательных учреждениях, имеющих лицензию на </w:t>
      </w:r>
      <w:proofErr w:type="gramStart"/>
      <w:r w:rsidRPr="002812E1">
        <w:rPr>
          <w:sz w:val="28"/>
          <w:szCs w:val="28"/>
        </w:rPr>
        <w:t>право ведения</w:t>
      </w:r>
      <w:proofErr w:type="gramEnd"/>
      <w:r w:rsidRPr="002812E1">
        <w:rPr>
          <w:sz w:val="28"/>
          <w:szCs w:val="28"/>
        </w:rPr>
        <w:t xml:space="preserve"> данного вида образовательной деятельности, с выдачей удостоверения о повышении квалификации не может быть менее 72 часов.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4.2.1. Повышение квалификации проводится по мере необходимости, но не реже 1 раза в 3 года в течение всей трудовой деятельности работников.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4.2.2. Непрерывность профессионального развития работников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 xml:space="preserve">олледжа должна обеспечиваться освоением дополнительных профессиональных образовательных программ в объёме не менее 72 часов, не реже чем 1 раз каждые три года в образовательных учреждениях, имеющих лицензию на </w:t>
      </w:r>
      <w:proofErr w:type="gramStart"/>
      <w:r w:rsidRPr="002812E1">
        <w:rPr>
          <w:sz w:val="28"/>
          <w:szCs w:val="28"/>
        </w:rPr>
        <w:t>право ведения</w:t>
      </w:r>
      <w:proofErr w:type="gramEnd"/>
      <w:r w:rsidRPr="002812E1">
        <w:rPr>
          <w:sz w:val="28"/>
          <w:szCs w:val="28"/>
        </w:rPr>
        <w:t xml:space="preserve"> данного вида образовательной деятельности.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4.2.3.Колледж может устанавливать дополнительное повышение квалификации в течение 3 лет, исходя из его целей, по согласованию с организациями, имеющими лицензию на </w:t>
      </w:r>
      <w:proofErr w:type="gramStart"/>
      <w:r w:rsidRPr="002812E1">
        <w:rPr>
          <w:sz w:val="28"/>
          <w:szCs w:val="28"/>
        </w:rPr>
        <w:t>право ведения</w:t>
      </w:r>
      <w:proofErr w:type="gramEnd"/>
      <w:r w:rsidRPr="002812E1">
        <w:rPr>
          <w:sz w:val="28"/>
          <w:szCs w:val="28"/>
        </w:rPr>
        <w:t xml:space="preserve"> данного вида образовательной деятельности.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567"/>
        </w:tabs>
        <w:ind w:right="-81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V</w:t>
      </w:r>
      <w:r w:rsidRPr="002812E1">
        <w:rPr>
          <w:b/>
          <w:sz w:val="28"/>
          <w:szCs w:val="28"/>
        </w:rPr>
        <w:t>. Организация стажировки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5.1. Основными видами стажировки являются производственная и  педагогическая стажировки. Производственная стажировка проводится в организациях реального сектора образования, профиль деятельности которых соответствует реализуемым 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олледже специальностям. Педагогическая стажировка проводится в учреждениях профессионального образования. Стажер овладевает опытом организации учебной и  воспитательной работы, знакомится с современными формами и методами учебно-воспитательной работы, изучает инновационные педагогические технологии.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5.2.Организация и реализация программы стажировки может осуществляться как в форме целевой краткосрочной стажировки, так и по индивидуальной программе повышения квалификации, в том числе построенной по накопительной системе. Стажировка возможна на нескольких стажерских площадках различных организаций, профиль деятельности которых соответствует реализуемым в Колледже специальностям.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5.3.Стажировка проходит не реже одного раза в три года. При необходимости изучения новых образовательных технологий, внедряемых 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олледже, стажировки педагогических работников могут проводиться чаще.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lastRenderedPageBreak/>
        <w:t>5.4. Продолжительность стажировок устанавливается индивидуально в зависимости от уровня профессионального образования, целей, опыта работы, профессии (должности) стажера. Срок стажировки педагогического работника, как правило, устанавливается не менее 72 часов.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5.5. Стажировка может проводиться по месту нахождения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олледжа, а также в организациях, предприятиях, ведущих научно-исследовательских центрах, имеющих материальные, организационные и кадровые ресурсы.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5.6. Программа стажировки может предусматривать:</w:t>
      </w:r>
    </w:p>
    <w:p w:rsidR="002812E1" w:rsidRPr="002812E1" w:rsidRDefault="002812E1" w:rsidP="002812E1">
      <w:pPr>
        <w:numPr>
          <w:ilvl w:val="0"/>
          <w:numId w:val="8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самостоятельную теоретическую подготовку;</w:t>
      </w:r>
    </w:p>
    <w:p w:rsidR="002812E1" w:rsidRPr="002812E1" w:rsidRDefault="002812E1" w:rsidP="002812E1">
      <w:pPr>
        <w:numPr>
          <w:ilvl w:val="0"/>
          <w:numId w:val="8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приобретение дополнительных профессиональных компетенций;</w:t>
      </w:r>
    </w:p>
    <w:p w:rsidR="002812E1" w:rsidRPr="002812E1" w:rsidRDefault="002812E1" w:rsidP="002812E1">
      <w:pPr>
        <w:numPr>
          <w:ilvl w:val="0"/>
          <w:numId w:val="8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изучение организации профессиональной деятельности;</w:t>
      </w:r>
    </w:p>
    <w:p w:rsidR="002812E1" w:rsidRPr="002812E1" w:rsidRDefault="002812E1" w:rsidP="002812E1">
      <w:pPr>
        <w:numPr>
          <w:ilvl w:val="0"/>
          <w:numId w:val="8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работу с нормативно-правовой и иной документацией;</w:t>
      </w:r>
    </w:p>
    <w:p w:rsidR="002812E1" w:rsidRPr="002812E1" w:rsidRDefault="002812E1" w:rsidP="002812E1">
      <w:pPr>
        <w:numPr>
          <w:ilvl w:val="0"/>
          <w:numId w:val="8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выполнение функциональных обязанностей должностных лиц или специалистов (в качестве временно </w:t>
      </w:r>
      <w:proofErr w:type="gramStart"/>
      <w:r w:rsidRPr="002812E1">
        <w:rPr>
          <w:sz w:val="28"/>
          <w:szCs w:val="28"/>
        </w:rPr>
        <w:t>исполняющего</w:t>
      </w:r>
      <w:proofErr w:type="gramEnd"/>
      <w:r w:rsidRPr="002812E1">
        <w:rPr>
          <w:sz w:val="28"/>
          <w:szCs w:val="28"/>
        </w:rPr>
        <w:t xml:space="preserve"> обязанности);</w:t>
      </w:r>
    </w:p>
    <w:p w:rsidR="002812E1" w:rsidRPr="002812E1" w:rsidRDefault="002812E1" w:rsidP="002812E1">
      <w:pPr>
        <w:numPr>
          <w:ilvl w:val="0"/>
          <w:numId w:val="8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участие в совещаниях, деловых встречах и др.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Программы целевых краткосрочных стажировок могут предусматривать изучение какой-либо одной темы, проблемы, направления.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VI</w:t>
      </w:r>
      <w:r w:rsidRPr="002812E1">
        <w:rPr>
          <w:b/>
          <w:sz w:val="28"/>
          <w:szCs w:val="28"/>
        </w:rPr>
        <w:t>. Права и обязанности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center"/>
        <w:rPr>
          <w:b/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6.1. Педагогический работник имеет право:</w:t>
      </w:r>
    </w:p>
    <w:p w:rsidR="002812E1" w:rsidRPr="002812E1" w:rsidRDefault="002812E1" w:rsidP="002812E1">
      <w:pPr>
        <w:numPr>
          <w:ilvl w:val="0"/>
          <w:numId w:val="4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на освоение дополнительных профессиональных программ при условии наличия среднего профессионального и (или) высшего образования либо в период обучения в учреждениях среднего профессионального или высшего образования;</w:t>
      </w:r>
    </w:p>
    <w:p w:rsidR="002812E1" w:rsidRPr="002812E1" w:rsidRDefault="002812E1" w:rsidP="002812E1">
      <w:pPr>
        <w:numPr>
          <w:ilvl w:val="0"/>
          <w:numId w:val="4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на профессиональную подготовку, переподготовку и повышение своей квалификации в порядке, установленном ТК РФ, иными федеральными законами и нормативно-правовыми актами;</w:t>
      </w:r>
    </w:p>
    <w:p w:rsidR="002812E1" w:rsidRPr="002812E1" w:rsidRDefault="002812E1" w:rsidP="002812E1">
      <w:pPr>
        <w:numPr>
          <w:ilvl w:val="0"/>
          <w:numId w:val="4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на равенство возможностей на профессиональную подготовку, переподготовку и повышение квалификации;</w:t>
      </w:r>
    </w:p>
    <w:p w:rsidR="002812E1" w:rsidRPr="002812E1" w:rsidRDefault="002812E1" w:rsidP="002812E1">
      <w:pPr>
        <w:numPr>
          <w:ilvl w:val="0"/>
          <w:numId w:val="4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на прохождение дополнительного повышения квалификации за счёт средств </w:t>
      </w:r>
      <w:r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 и собственных средств.</w:t>
      </w:r>
    </w:p>
    <w:p w:rsidR="002812E1" w:rsidRPr="002812E1" w:rsidRDefault="002812E1" w:rsidP="002812E1">
      <w:pPr>
        <w:numPr>
          <w:ilvl w:val="0"/>
          <w:numId w:val="4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ознакомить других членов педагогического коллектива с содержанием обучения, если в этом есть необходимость.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 Ответственность за своевременное прохождение повышение квалификации и профессиональной подготовки возлагается на педагогического работника. 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6.2. Педагогический работник обязан:</w:t>
      </w:r>
    </w:p>
    <w:p w:rsidR="002812E1" w:rsidRPr="002812E1" w:rsidRDefault="002812E1" w:rsidP="002812E1">
      <w:pPr>
        <w:numPr>
          <w:ilvl w:val="0"/>
          <w:numId w:val="5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пройти переподготовку с последующей аттестацией на соответствие занимаемой должности, если он не имеет необходимого для выполнения должностных обязанностей уровня профессиональной подготовки, удостоверяемого документами об образовании;</w:t>
      </w:r>
    </w:p>
    <w:p w:rsidR="002812E1" w:rsidRPr="002812E1" w:rsidRDefault="002812E1" w:rsidP="002812E1">
      <w:pPr>
        <w:numPr>
          <w:ilvl w:val="0"/>
          <w:numId w:val="5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проходить курсы повышения квалификации не реже 1 раза в 3 года в течение всей трудовой деятельности.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lastRenderedPageBreak/>
        <w:t xml:space="preserve">6.3. Администрация </w:t>
      </w:r>
      <w:r w:rsidR="00384F2F"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 обязана:</w:t>
      </w:r>
    </w:p>
    <w:p w:rsidR="002812E1" w:rsidRPr="002812E1" w:rsidRDefault="002812E1" w:rsidP="00384F2F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направлять работника на курсы повышения квалификации с периодичностью не реже 1 раза в 3 года в течение всей трудовой деятельности;</w:t>
      </w:r>
    </w:p>
    <w:p w:rsidR="002812E1" w:rsidRPr="002812E1" w:rsidRDefault="002812E1" w:rsidP="00384F2F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создавать условия, необходимые для успешного обучения работников в учреждениях системы переподготовки и повышения квалификации, их участия в мероприятиях по повышению квалификации на региональном и муниципальном уровнях</w:t>
      </w:r>
    </w:p>
    <w:p w:rsidR="002812E1" w:rsidRPr="002812E1" w:rsidRDefault="002812E1" w:rsidP="00384F2F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вести мониторинг потребности педагогических работников в повышении квалификации, составлять план, по мере необходимости корректировать график. 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384F2F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VII</w:t>
      </w:r>
      <w:r w:rsidRPr="002812E1">
        <w:rPr>
          <w:b/>
          <w:sz w:val="28"/>
          <w:szCs w:val="28"/>
        </w:rPr>
        <w:t>. Финансовое обеспечение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center"/>
        <w:rPr>
          <w:b/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7.1. Плановое повышение квалификации педагогических работников финансируется из бюджетных и внебюджетных средств, а также может проходить за счёт личных средств педагогического работника.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7.2. При направлении работника для повышения квалификации с отрывом от работы за ним сохраняются место работы (должность) и средняя заработная плата.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7.3. Работникам, направляемым для повышения квалификации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7.4. Повышение квалификации в форме самообразования осуществляется за счет собственных средств работника.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384F2F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  <w:lang w:val="en-US"/>
        </w:rPr>
        <w:t>VIII</w:t>
      </w:r>
      <w:r w:rsidRPr="002812E1">
        <w:rPr>
          <w:b/>
          <w:sz w:val="28"/>
          <w:szCs w:val="28"/>
        </w:rPr>
        <w:t>. Отчётность о повышении квалификации</w:t>
      </w:r>
    </w:p>
    <w:p w:rsidR="002812E1" w:rsidRPr="002812E1" w:rsidRDefault="002812E1" w:rsidP="00384F2F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/>
        <w:jc w:val="center"/>
        <w:rPr>
          <w:b/>
          <w:sz w:val="28"/>
          <w:szCs w:val="28"/>
        </w:rPr>
      </w:pPr>
      <w:r w:rsidRPr="002812E1">
        <w:rPr>
          <w:b/>
          <w:sz w:val="28"/>
          <w:szCs w:val="28"/>
        </w:rPr>
        <w:t>и профессиональной переподготовки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8.1.С целью создания условий для непрерывного профессионального образования педагогических кадров заместителем директора по </w:t>
      </w:r>
      <w:proofErr w:type="gramStart"/>
      <w:r w:rsidRPr="002812E1">
        <w:rPr>
          <w:sz w:val="28"/>
          <w:szCs w:val="28"/>
        </w:rPr>
        <w:t>УПР</w:t>
      </w:r>
      <w:proofErr w:type="gramEnd"/>
      <w:r w:rsidRPr="002812E1">
        <w:rPr>
          <w:sz w:val="28"/>
          <w:szCs w:val="28"/>
        </w:rPr>
        <w:t xml:space="preserve"> ежегодно составляется план повышения квалификации педагогических работников </w:t>
      </w:r>
      <w:r w:rsidR="00384F2F"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 xml:space="preserve">8.2.Слушатели, успешно прошедшие курсы обучения, предоставляют в бухгалтерию и кадровый отдел </w:t>
      </w:r>
      <w:r w:rsidR="00384F2F">
        <w:rPr>
          <w:sz w:val="28"/>
          <w:szCs w:val="28"/>
        </w:rPr>
        <w:t>к</w:t>
      </w:r>
      <w:r w:rsidRPr="002812E1">
        <w:rPr>
          <w:sz w:val="28"/>
          <w:szCs w:val="28"/>
        </w:rPr>
        <w:t>олледжа документы государственного образца:</w:t>
      </w:r>
    </w:p>
    <w:p w:rsidR="002812E1" w:rsidRPr="002812E1" w:rsidRDefault="002812E1" w:rsidP="00384F2F">
      <w:pPr>
        <w:numPr>
          <w:ilvl w:val="0"/>
          <w:numId w:val="7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удостоверение о повышении квалификации;</w:t>
      </w:r>
    </w:p>
    <w:p w:rsidR="002812E1" w:rsidRPr="002812E1" w:rsidRDefault="002812E1" w:rsidP="00384F2F">
      <w:pPr>
        <w:numPr>
          <w:ilvl w:val="0"/>
          <w:numId w:val="7"/>
        </w:numPr>
        <w:shd w:val="clear" w:color="auto" w:fill="FFFFFF"/>
        <w:tabs>
          <w:tab w:val="left" w:pos="0"/>
          <w:tab w:val="left" w:pos="180"/>
          <w:tab w:val="left" w:pos="482"/>
          <w:tab w:val="left" w:pos="851"/>
        </w:tabs>
        <w:ind w:left="0"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диплом о профессиональной переподготовке.</w:t>
      </w:r>
    </w:p>
    <w:p w:rsidR="002812E1" w:rsidRPr="002812E1" w:rsidRDefault="002812E1" w:rsidP="002812E1">
      <w:pPr>
        <w:shd w:val="clear" w:color="auto" w:fill="FFFFFF"/>
        <w:tabs>
          <w:tab w:val="left" w:pos="0"/>
          <w:tab w:val="left" w:pos="180"/>
          <w:tab w:val="left" w:pos="482"/>
          <w:tab w:val="left" w:pos="1418"/>
        </w:tabs>
        <w:ind w:right="-81" w:firstLine="567"/>
        <w:jc w:val="both"/>
        <w:rPr>
          <w:sz w:val="28"/>
          <w:szCs w:val="28"/>
        </w:rPr>
      </w:pPr>
      <w:r w:rsidRPr="002812E1">
        <w:rPr>
          <w:sz w:val="28"/>
          <w:szCs w:val="28"/>
        </w:rPr>
        <w:t>8.3.Сведения о результатах повышения квалификации и профессиональной переподготовки</w:t>
      </w:r>
      <w:r w:rsidR="00384F2F">
        <w:rPr>
          <w:sz w:val="28"/>
          <w:szCs w:val="28"/>
        </w:rPr>
        <w:t xml:space="preserve"> </w:t>
      </w:r>
      <w:r w:rsidRPr="002812E1">
        <w:rPr>
          <w:sz w:val="28"/>
          <w:szCs w:val="28"/>
        </w:rPr>
        <w:t>предоставляются педагогическим работником не позднее, чем через 3 дня после прохождения обучения.</w:t>
      </w:r>
    </w:p>
    <w:p w:rsidR="003574D8" w:rsidRPr="002812E1" w:rsidRDefault="003574D8" w:rsidP="002812E1">
      <w:pPr>
        <w:tabs>
          <w:tab w:val="left" w:pos="1418"/>
        </w:tabs>
        <w:ind w:firstLine="567"/>
        <w:rPr>
          <w:sz w:val="28"/>
          <w:szCs w:val="28"/>
        </w:rPr>
      </w:pPr>
    </w:p>
    <w:sectPr w:rsidR="003574D8" w:rsidRPr="002812E1" w:rsidSect="00384F2F">
      <w:footerReference w:type="default" r:id="rId7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08" w:rsidRDefault="005641F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384F2F">
      <w:rPr>
        <w:noProof/>
      </w:rPr>
      <w:t>6</w:t>
    </w:r>
    <w:r>
      <w:fldChar w:fldCharType="end"/>
    </w:r>
  </w:p>
  <w:p w:rsidR="00173C08" w:rsidRDefault="005641F9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7853"/>
    <w:multiLevelType w:val="hybridMultilevel"/>
    <w:tmpl w:val="C52E189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74981"/>
    <w:multiLevelType w:val="hybridMultilevel"/>
    <w:tmpl w:val="61FC8C46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93641"/>
    <w:multiLevelType w:val="hybridMultilevel"/>
    <w:tmpl w:val="341CA83C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54580"/>
    <w:multiLevelType w:val="hybridMultilevel"/>
    <w:tmpl w:val="EF66A018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C3299"/>
    <w:multiLevelType w:val="hybridMultilevel"/>
    <w:tmpl w:val="A4C6B33A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87F14"/>
    <w:multiLevelType w:val="hybridMultilevel"/>
    <w:tmpl w:val="EA5A172C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832922"/>
    <w:multiLevelType w:val="hybridMultilevel"/>
    <w:tmpl w:val="5B2623E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52AB0"/>
    <w:multiLevelType w:val="hybridMultilevel"/>
    <w:tmpl w:val="9F1C92BA"/>
    <w:lvl w:ilvl="0" w:tplc="2E44714C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2E1"/>
    <w:rsid w:val="002812E1"/>
    <w:rsid w:val="003574D8"/>
    <w:rsid w:val="00384F2F"/>
    <w:rsid w:val="005641F9"/>
    <w:rsid w:val="00675A77"/>
    <w:rsid w:val="00AC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12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812E1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2812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812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4F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F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12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812E1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2812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812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4F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F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1981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2021-04-16T03:16:00Z</cp:lastPrinted>
  <dcterms:created xsi:type="dcterms:W3CDTF">2021-04-16T03:19:00Z</dcterms:created>
  <dcterms:modified xsi:type="dcterms:W3CDTF">2021-04-16T03:19:00Z</dcterms:modified>
</cp:coreProperties>
</file>