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46" w:rsidRDefault="00D90E46" w:rsidP="00D90E46">
      <w:pPr>
        <w:jc w:val="center"/>
        <w:rPr>
          <w:b/>
          <w:sz w:val="28"/>
          <w:szCs w:val="28"/>
        </w:rPr>
      </w:pPr>
    </w:p>
    <w:p w:rsidR="00D90E46" w:rsidRDefault="00D90E46" w:rsidP="00D90E46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0B2630" wp14:editId="60C4E543">
            <wp:simplePos x="0" y="0"/>
            <wp:positionH relativeFrom="column">
              <wp:posOffset>-146685</wp:posOffset>
            </wp:positionH>
            <wp:positionV relativeFrom="paragraph">
              <wp:posOffset>-210185</wp:posOffset>
            </wp:positionV>
            <wp:extent cx="6276975" cy="2171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104" t="4196" b="73556"/>
                    <a:stretch/>
                  </pic:blipFill>
                  <pic:spPr bwMode="auto">
                    <a:xfrm>
                      <a:off x="0" y="0"/>
                      <a:ext cx="627697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E46" w:rsidRDefault="00D90E46" w:rsidP="00D90E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 о творческой группе педагогов</w:t>
      </w:r>
    </w:p>
    <w:p w:rsidR="00D90E46" w:rsidRDefault="00D90E46" w:rsidP="00D90E46">
      <w:pPr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1. Общие положения</w:t>
      </w:r>
      <w:bookmarkStart w:id="0" w:name="_GoBack"/>
      <w:bookmarkEnd w:id="0"/>
    </w:p>
    <w:p w:rsidR="00D90E46" w:rsidRPr="009857B1" w:rsidRDefault="00D90E46" w:rsidP="00D90E46">
      <w:pPr>
        <w:ind w:firstLine="720"/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1.1. Творческой группой называется объединение инициативных педагогических работников колледжа, занимающееся разработкой какой-либо актуальной проблемой для образовательного учреждения. </w:t>
      </w:r>
    </w:p>
    <w:p w:rsidR="00D90E46" w:rsidRPr="009857B1" w:rsidRDefault="00D90E46" w:rsidP="00D90E46">
      <w:pPr>
        <w:tabs>
          <w:tab w:val="left" w:pos="540"/>
        </w:tabs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1.2.  Проблемные творческие группы колледжа позволяют привлечь максимальное число педагогов к работе по проектированию</w:t>
      </w:r>
      <w:r>
        <w:rPr>
          <w:sz w:val="28"/>
          <w:szCs w:val="28"/>
        </w:rPr>
        <w:t>,</w:t>
      </w:r>
      <w:r w:rsidRPr="009857B1">
        <w:rPr>
          <w:sz w:val="28"/>
          <w:szCs w:val="28"/>
        </w:rPr>
        <w:t xml:space="preserve"> как ключевых направлений развития колледжа, так и конкретных практических проблем, связанных с содержанием образования, методикой преподавания, освоением современных педагогических технологий и т.д.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1.3 Творческая группа осуществляет свою деятельность, направленную на развитие образовательной системы колледжа.  </w:t>
      </w:r>
    </w:p>
    <w:p w:rsidR="00D90E46" w:rsidRPr="009857B1" w:rsidRDefault="00D90E46" w:rsidP="00D90E46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1.4. Работа творческих групп планируется ежегодно, может быть рассчитана на срок до 3-х лет.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1.5. Результатом работы является создание педагогического продукта творческой деятельности нового качества.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1.6.  Результат работы творческой группы должен быть достоянием всего коллектива и может быть прослушан и обсужден на методических семинарах, педагогических </w:t>
      </w:r>
      <w:r>
        <w:rPr>
          <w:sz w:val="28"/>
          <w:szCs w:val="28"/>
        </w:rPr>
        <w:t>с</w:t>
      </w:r>
      <w:r w:rsidRPr="009857B1">
        <w:rPr>
          <w:sz w:val="28"/>
          <w:szCs w:val="28"/>
        </w:rPr>
        <w:t xml:space="preserve">оветах, методических </w:t>
      </w:r>
      <w:r>
        <w:rPr>
          <w:sz w:val="28"/>
          <w:szCs w:val="28"/>
        </w:rPr>
        <w:t>советах,</w:t>
      </w:r>
      <w:r w:rsidRPr="009857B1">
        <w:rPr>
          <w:sz w:val="28"/>
          <w:szCs w:val="28"/>
        </w:rPr>
        <w:t xml:space="preserve"> должен быть оформлен в соответствии с общепринятыми нормами, предъяв</w:t>
      </w:r>
      <w:r>
        <w:rPr>
          <w:sz w:val="28"/>
          <w:szCs w:val="28"/>
        </w:rPr>
        <w:t xml:space="preserve">ляемыми </w:t>
      </w:r>
      <w:r w:rsidRPr="009857B1">
        <w:rPr>
          <w:sz w:val="28"/>
          <w:szCs w:val="28"/>
        </w:rPr>
        <w:t>к научной работе.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1.7. Методический </w:t>
      </w:r>
      <w:r>
        <w:rPr>
          <w:sz w:val="28"/>
          <w:szCs w:val="28"/>
        </w:rPr>
        <w:t>с</w:t>
      </w:r>
      <w:r w:rsidRPr="009857B1">
        <w:rPr>
          <w:sz w:val="28"/>
          <w:szCs w:val="28"/>
        </w:rPr>
        <w:t xml:space="preserve">овет и органы колледжа дают рекомендации по использованию наработанного опыта в </w:t>
      </w:r>
      <w:proofErr w:type="spellStart"/>
      <w:r w:rsidRPr="009857B1"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</w:t>
      </w:r>
      <w:r w:rsidRPr="009857B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857B1">
        <w:rPr>
          <w:sz w:val="28"/>
          <w:szCs w:val="28"/>
        </w:rPr>
        <w:t>образовательном процессе.</w:t>
      </w:r>
    </w:p>
    <w:p w:rsidR="00D90E46" w:rsidRPr="009857B1" w:rsidRDefault="00D90E46" w:rsidP="00D90E46">
      <w:pPr>
        <w:ind w:left="900" w:hanging="900"/>
        <w:jc w:val="both"/>
        <w:rPr>
          <w:sz w:val="28"/>
          <w:szCs w:val="28"/>
        </w:rPr>
      </w:pPr>
    </w:p>
    <w:p w:rsidR="00D90E46" w:rsidRPr="009857B1" w:rsidRDefault="00D90E46" w:rsidP="00D90E46">
      <w:pPr>
        <w:ind w:firstLine="720"/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2. Цель и задачи творческой группы колледжа</w:t>
      </w:r>
    </w:p>
    <w:p w:rsidR="00D90E46" w:rsidRPr="009857B1" w:rsidRDefault="00D90E46" w:rsidP="00D90E46">
      <w:pPr>
        <w:ind w:firstLine="720"/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2.1. Целью деятельности творческой группы: совершенствование содержания, форм, методов организации и управления </w:t>
      </w:r>
      <w:proofErr w:type="spellStart"/>
      <w:r w:rsidRPr="009857B1">
        <w:rPr>
          <w:sz w:val="28"/>
          <w:szCs w:val="28"/>
        </w:rPr>
        <w:t>воспитательно</w:t>
      </w:r>
      <w:proofErr w:type="spellEnd"/>
      <w:r w:rsidRPr="009857B1">
        <w:rPr>
          <w:sz w:val="28"/>
          <w:szCs w:val="28"/>
        </w:rPr>
        <w:t xml:space="preserve"> - образовательным процессом колледжа.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lastRenderedPageBreak/>
        <w:t>2.2.   Задачи творческой группы: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разработка новой модели организации образовательного процесса;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внедр</w:t>
      </w:r>
      <w:r>
        <w:rPr>
          <w:sz w:val="28"/>
          <w:szCs w:val="28"/>
        </w:rPr>
        <w:t>ение</w:t>
      </w:r>
      <w:r w:rsidRPr="00D90E46">
        <w:rPr>
          <w:sz w:val="28"/>
          <w:szCs w:val="28"/>
        </w:rPr>
        <w:t xml:space="preserve"> новы</w:t>
      </w:r>
      <w:r>
        <w:rPr>
          <w:sz w:val="28"/>
          <w:szCs w:val="28"/>
        </w:rPr>
        <w:t>х</w:t>
      </w:r>
      <w:r w:rsidRPr="00D90E46">
        <w:rPr>
          <w:sz w:val="28"/>
          <w:szCs w:val="28"/>
        </w:rPr>
        <w:t xml:space="preserve"> педагогически</w:t>
      </w:r>
      <w:r>
        <w:rPr>
          <w:sz w:val="28"/>
          <w:szCs w:val="28"/>
        </w:rPr>
        <w:t>х</w:t>
      </w:r>
      <w:r w:rsidRPr="00D90E46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й</w:t>
      </w:r>
      <w:r w:rsidRPr="00D90E46">
        <w:rPr>
          <w:sz w:val="28"/>
          <w:szCs w:val="28"/>
        </w:rPr>
        <w:t xml:space="preserve"> в образовательный процесс колледжа;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распростран</w:t>
      </w:r>
      <w:r>
        <w:rPr>
          <w:sz w:val="28"/>
          <w:szCs w:val="28"/>
        </w:rPr>
        <w:t>ение</w:t>
      </w:r>
      <w:r w:rsidRPr="00D90E46">
        <w:rPr>
          <w:sz w:val="28"/>
          <w:szCs w:val="28"/>
        </w:rPr>
        <w:t xml:space="preserve"> опыт</w:t>
      </w:r>
      <w:r>
        <w:rPr>
          <w:sz w:val="28"/>
          <w:szCs w:val="28"/>
        </w:rPr>
        <w:t>а</w:t>
      </w:r>
      <w:r w:rsidRPr="00D90E46">
        <w:rPr>
          <w:sz w:val="28"/>
          <w:szCs w:val="28"/>
        </w:rPr>
        <w:t xml:space="preserve"> по использованию современных методов и технологий обучения;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повы</w:t>
      </w:r>
      <w:r>
        <w:rPr>
          <w:sz w:val="28"/>
          <w:szCs w:val="28"/>
        </w:rPr>
        <w:t>шение</w:t>
      </w:r>
      <w:r w:rsidRPr="00D90E46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а</w:t>
      </w:r>
      <w:r w:rsidRPr="00D90E46">
        <w:rPr>
          <w:sz w:val="28"/>
          <w:szCs w:val="28"/>
        </w:rPr>
        <w:t xml:space="preserve"> подготовки специалистов;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овлад</w:t>
      </w:r>
      <w:r>
        <w:rPr>
          <w:sz w:val="28"/>
          <w:szCs w:val="28"/>
        </w:rPr>
        <w:t xml:space="preserve">ение </w:t>
      </w:r>
      <w:r w:rsidRPr="00D90E46">
        <w:rPr>
          <w:sz w:val="28"/>
          <w:szCs w:val="28"/>
        </w:rPr>
        <w:t xml:space="preserve"> методикой экспериментального исследования по теме или проблеме;</w:t>
      </w:r>
    </w:p>
    <w:p w:rsidR="00D90E46" w:rsidRPr="00D90E46" w:rsidRDefault="00D90E46" w:rsidP="00D90E46">
      <w:pPr>
        <w:pStyle w:val="a4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D90E46">
        <w:rPr>
          <w:sz w:val="28"/>
          <w:szCs w:val="28"/>
        </w:rPr>
        <w:t>повы</w:t>
      </w:r>
      <w:r>
        <w:rPr>
          <w:sz w:val="28"/>
          <w:szCs w:val="28"/>
        </w:rPr>
        <w:t xml:space="preserve">шение </w:t>
      </w:r>
      <w:r w:rsidRPr="00D90E46">
        <w:rPr>
          <w:sz w:val="28"/>
          <w:szCs w:val="28"/>
        </w:rPr>
        <w:t>уров</w:t>
      </w:r>
      <w:r>
        <w:rPr>
          <w:sz w:val="28"/>
          <w:szCs w:val="28"/>
        </w:rPr>
        <w:t>ня</w:t>
      </w:r>
      <w:r w:rsidRPr="00D90E46">
        <w:rPr>
          <w:sz w:val="28"/>
          <w:szCs w:val="28"/>
        </w:rPr>
        <w:t xml:space="preserve"> методической компетентности преподавателей.</w:t>
      </w:r>
    </w:p>
    <w:p w:rsidR="00D90E46" w:rsidRPr="009857B1" w:rsidRDefault="00D90E46" w:rsidP="00D90E46">
      <w:pPr>
        <w:ind w:left="360"/>
        <w:jc w:val="both"/>
        <w:rPr>
          <w:sz w:val="28"/>
          <w:szCs w:val="28"/>
        </w:rPr>
      </w:pP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3. Организация работы творческой группы колледжа</w:t>
      </w: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3.1. Творческие группы колледжа организуются по теме или проблеме важной для развития колледжа или</w:t>
      </w:r>
      <w:r>
        <w:rPr>
          <w:sz w:val="28"/>
          <w:szCs w:val="28"/>
        </w:rPr>
        <w:t>,</w:t>
      </w:r>
      <w:r w:rsidRPr="009857B1">
        <w:rPr>
          <w:sz w:val="28"/>
          <w:szCs w:val="28"/>
        </w:rPr>
        <w:t xml:space="preserve"> которая</w:t>
      </w:r>
      <w:r>
        <w:rPr>
          <w:sz w:val="28"/>
          <w:szCs w:val="28"/>
        </w:rPr>
        <w:t xml:space="preserve">, </w:t>
      </w:r>
      <w:r w:rsidRPr="009857B1">
        <w:rPr>
          <w:sz w:val="28"/>
          <w:szCs w:val="28"/>
        </w:rPr>
        <w:t xml:space="preserve"> представляет профессиональный интерес для коллектива, для участников группы, </w:t>
      </w:r>
      <w:r>
        <w:rPr>
          <w:sz w:val="28"/>
          <w:szCs w:val="28"/>
        </w:rPr>
        <w:t>методисту</w:t>
      </w:r>
      <w:r w:rsidRPr="009857B1">
        <w:rPr>
          <w:sz w:val="28"/>
          <w:szCs w:val="28"/>
        </w:rPr>
        <w:t>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3.2.Для организации работы творческой группы назначается руководитель из числа представителей администрации колледжа и квалифицированных педагогов, имеющих высшую или первую категорию.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3.3.В состав творческой группы входят члены педагогического коллектива.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3.4.Творческая группа работает по плану, в течени</w:t>
      </w:r>
      <w:proofErr w:type="gramStart"/>
      <w:r w:rsidRPr="009857B1">
        <w:rPr>
          <w:sz w:val="28"/>
          <w:szCs w:val="28"/>
        </w:rPr>
        <w:t>и</w:t>
      </w:r>
      <w:proofErr w:type="gramEnd"/>
      <w:r w:rsidRPr="009857B1">
        <w:rPr>
          <w:sz w:val="28"/>
          <w:szCs w:val="28"/>
        </w:rPr>
        <w:t xml:space="preserve"> учебного года проводится не менее 4-х заседаний.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3.5. Основными формами работы творческих групп являются: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- семинары-практикумы;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- исследовательские лаборатории; 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- научно-методические конференции;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- научно-педагогические конкурсы;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- круглые столы; 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- защита проектных работ и т.п. 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3.6.Подготовленные проекты (результаты) и итоговые материалы защищаются  и оцениваются на методическом </w:t>
      </w:r>
      <w:r>
        <w:rPr>
          <w:sz w:val="28"/>
          <w:szCs w:val="28"/>
        </w:rPr>
        <w:t>с</w:t>
      </w:r>
      <w:r w:rsidRPr="009857B1">
        <w:rPr>
          <w:sz w:val="28"/>
          <w:szCs w:val="28"/>
        </w:rPr>
        <w:t xml:space="preserve">овете колледжа.   </w:t>
      </w: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3.7.  Анализ деятельности творческой группы колледжа представляется для обсуждения педагогической общественности на научно-практических конференциях (на итоговом педагогическом совете).</w:t>
      </w: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4. Содержание деятельности</w:t>
      </w: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Изучение педагогической и методической литературы по изучаемой теме.</w:t>
      </w:r>
    </w:p>
    <w:p w:rsidR="00D90E46" w:rsidRPr="009857B1" w:rsidRDefault="00D90E46" w:rsidP="00D90E46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Изучение передового педагогического опыта по изучаемой проблеме.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Выполнение экспериментальной работы.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lastRenderedPageBreak/>
        <w:t>Организация обсуждений промежуточных и итоговых результатов экспериментальной деятельности на заседаниях (собраниях) группы.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Сообщение о ходе и результатах исследования на методическом </w:t>
      </w:r>
      <w:r>
        <w:rPr>
          <w:sz w:val="28"/>
          <w:szCs w:val="28"/>
        </w:rPr>
        <w:t>с</w:t>
      </w:r>
      <w:r w:rsidRPr="009857B1">
        <w:rPr>
          <w:sz w:val="28"/>
          <w:szCs w:val="28"/>
        </w:rPr>
        <w:t>овете.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Оформление и представление результатов исследования в виде методических разработок по теме исследования, методических рекомендаций по организации деятельности студентов, обобщения опыта.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Подготовка выступлений и участие в научно-практических конференциях, семинарах, педагогических чтениях по результатам исследований.</w:t>
      </w:r>
    </w:p>
    <w:p w:rsidR="00D90E46" w:rsidRPr="009857B1" w:rsidRDefault="00D90E46" w:rsidP="00D90E46">
      <w:pPr>
        <w:numPr>
          <w:ilvl w:val="1"/>
          <w:numId w:val="7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Обобщение опыта работы и результатов исследовательской деятельности членов творческой группы. </w:t>
      </w:r>
    </w:p>
    <w:p w:rsidR="00D90E46" w:rsidRPr="009857B1" w:rsidRDefault="00D90E46" w:rsidP="00D90E46">
      <w:pPr>
        <w:jc w:val="both"/>
        <w:rPr>
          <w:sz w:val="28"/>
          <w:szCs w:val="28"/>
        </w:rPr>
      </w:pPr>
    </w:p>
    <w:p w:rsidR="00D90E46" w:rsidRPr="009857B1" w:rsidRDefault="00D90E46" w:rsidP="00D90E46">
      <w:pPr>
        <w:ind w:hanging="180"/>
        <w:jc w:val="both"/>
        <w:rPr>
          <w:sz w:val="28"/>
          <w:szCs w:val="28"/>
        </w:rPr>
      </w:pPr>
    </w:p>
    <w:p w:rsidR="00D90E46" w:rsidRPr="009857B1" w:rsidRDefault="00D90E46" w:rsidP="00D90E46">
      <w:pPr>
        <w:ind w:left="360"/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5. Документы и отчетность</w:t>
      </w:r>
    </w:p>
    <w:p w:rsidR="00D90E46" w:rsidRPr="009857B1" w:rsidRDefault="00D90E46" w:rsidP="00D90E46">
      <w:pPr>
        <w:ind w:left="360"/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numPr>
          <w:ilvl w:val="0"/>
          <w:numId w:val="3"/>
        </w:numPr>
        <w:tabs>
          <w:tab w:val="clear" w:pos="720"/>
          <w:tab w:val="num" w:pos="180"/>
          <w:tab w:val="left" w:pos="851"/>
        </w:tabs>
        <w:ind w:left="0" w:firstLine="567"/>
        <w:rPr>
          <w:sz w:val="28"/>
          <w:szCs w:val="28"/>
        </w:rPr>
      </w:pPr>
      <w:r w:rsidRPr="009857B1">
        <w:rPr>
          <w:sz w:val="28"/>
          <w:szCs w:val="28"/>
        </w:rPr>
        <w:t>Положение о творческой группе</w:t>
      </w:r>
      <w:r>
        <w:rPr>
          <w:sz w:val="28"/>
          <w:szCs w:val="28"/>
        </w:rPr>
        <w:t>.</w:t>
      </w:r>
    </w:p>
    <w:p w:rsidR="00D90E46" w:rsidRPr="009857B1" w:rsidRDefault="00D90E46" w:rsidP="00D90E46">
      <w:pPr>
        <w:numPr>
          <w:ilvl w:val="0"/>
          <w:numId w:val="3"/>
        </w:numPr>
        <w:tabs>
          <w:tab w:val="clear" w:pos="720"/>
          <w:tab w:val="num" w:pos="180"/>
          <w:tab w:val="left" w:pos="851"/>
        </w:tabs>
        <w:ind w:left="0" w:firstLine="567"/>
        <w:rPr>
          <w:sz w:val="28"/>
          <w:szCs w:val="28"/>
        </w:rPr>
      </w:pPr>
      <w:r w:rsidRPr="009857B1">
        <w:rPr>
          <w:sz w:val="28"/>
          <w:szCs w:val="28"/>
        </w:rPr>
        <w:t>План работы на год</w:t>
      </w:r>
      <w:r>
        <w:rPr>
          <w:sz w:val="28"/>
          <w:szCs w:val="28"/>
        </w:rPr>
        <w:t>.</w:t>
      </w:r>
    </w:p>
    <w:p w:rsidR="00D90E46" w:rsidRPr="009857B1" w:rsidRDefault="00D90E46" w:rsidP="00D90E46">
      <w:pPr>
        <w:numPr>
          <w:ilvl w:val="0"/>
          <w:numId w:val="3"/>
        </w:numPr>
        <w:tabs>
          <w:tab w:val="clear" w:pos="720"/>
          <w:tab w:val="num" w:pos="180"/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Анализ полученных результатов, обобщение опыта работы (результаты деятельности)</w:t>
      </w:r>
      <w:r>
        <w:rPr>
          <w:sz w:val="28"/>
          <w:szCs w:val="28"/>
        </w:rPr>
        <w:t>.</w:t>
      </w:r>
    </w:p>
    <w:p w:rsidR="00D90E46" w:rsidRPr="009857B1" w:rsidRDefault="00D90E46" w:rsidP="00D90E46">
      <w:pPr>
        <w:numPr>
          <w:ilvl w:val="0"/>
          <w:numId w:val="3"/>
        </w:numPr>
        <w:tabs>
          <w:tab w:val="clear" w:pos="720"/>
          <w:tab w:val="num" w:pos="180"/>
          <w:tab w:val="left" w:pos="851"/>
        </w:tabs>
        <w:ind w:left="0"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 xml:space="preserve">Конечный продукт деятельности: проектные разработки, статьи, методические рекомендации, методические пособия. </w:t>
      </w:r>
    </w:p>
    <w:p w:rsidR="00D90E46" w:rsidRPr="009857B1" w:rsidRDefault="00D90E46" w:rsidP="00D90E46">
      <w:pPr>
        <w:ind w:left="360" w:hanging="360"/>
        <w:rPr>
          <w:b/>
          <w:sz w:val="28"/>
          <w:szCs w:val="28"/>
        </w:rPr>
      </w:pPr>
    </w:p>
    <w:p w:rsidR="00D90E46" w:rsidRPr="009857B1" w:rsidRDefault="00D90E46" w:rsidP="00D90E46">
      <w:pPr>
        <w:ind w:firstLine="720"/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6. Критерии оценки работы творческой группы колледжа</w:t>
      </w:r>
    </w:p>
    <w:p w:rsidR="00D90E46" w:rsidRPr="009857B1" w:rsidRDefault="00D90E46" w:rsidP="00D90E46">
      <w:pPr>
        <w:ind w:firstLine="720"/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Новизна и актуальность;</w:t>
      </w: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Научность;</w:t>
      </w: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Практическая направленность;</w:t>
      </w: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Степень распространения опята;</w:t>
      </w: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Результативность;</w:t>
      </w:r>
    </w:p>
    <w:p w:rsidR="00D90E46" w:rsidRPr="009857B1" w:rsidRDefault="00D90E46" w:rsidP="00D90E46">
      <w:pPr>
        <w:rPr>
          <w:sz w:val="28"/>
          <w:szCs w:val="28"/>
        </w:rPr>
      </w:pPr>
      <w:r w:rsidRPr="009857B1">
        <w:rPr>
          <w:sz w:val="28"/>
          <w:szCs w:val="28"/>
        </w:rPr>
        <w:t>- Творческий подход.</w:t>
      </w:r>
    </w:p>
    <w:p w:rsidR="00D90E46" w:rsidRPr="009857B1" w:rsidRDefault="00D90E46" w:rsidP="00D90E46">
      <w:pPr>
        <w:rPr>
          <w:sz w:val="28"/>
          <w:szCs w:val="28"/>
        </w:rPr>
      </w:pPr>
    </w:p>
    <w:p w:rsidR="00D90E46" w:rsidRPr="009857B1" w:rsidRDefault="00D90E46" w:rsidP="00D90E46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9857B1">
        <w:rPr>
          <w:b/>
          <w:sz w:val="28"/>
          <w:szCs w:val="28"/>
        </w:rPr>
        <w:t>Поощрение участников творческой группы колледжа</w:t>
      </w:r>
    </w:p>
    <w:p w:rsidR="00D90E46" w:rsidRPr="009857B1" w:rsidRDefault="00D90E46" w:rsidP="00D90E46">
      <w:pPr>
        <w:jc w:val="center"/>
        <w:rPr>
          <w:b/>
          <w:sz w:val="28"/>
          <w:szCs w:val="28"/>
        </w:rPr>
      </w:pPr>
    </w:p>
    <w:p w:rsidR="00D90E46" w:rsidRPr="009857B1" w:rsidRDefault="00D90E46" w:rsidP="00D90E46">
      <w:pPr>
        <w:ind w:firstLine="567"/>
        <w:jc w:val="both"/>
        <w:rPr>
          <w:sz w:val="28"/>
          <w:szCs w:val="28"/>
        </w:rPr>
      </w:pPr>
      <w:r w:rsidRPr="009857B1">
        <w:rPr>
          <w:sz w:val="28"/>
          <w:szCs w:val="28"/>
        </w:rPr>
        <w:t>За активное участие и результативность деятельности члены творческой группы могут поощряться денежными премиями, награждаться благодарственными письмами и грамотами.</w:t>
      </w:r>
    </w:p>
    <w:p w:rsidR="00D90E46" w:rsidRPr="009857B1" w:rsidRDefault="00D90E46" w:rsidP="00D90E46">
      <w:pPr>
        <w:jc w:val="right"/>
        <w:rPr>
          <w:i/>
          <w:sz w:val="28"/>
          <w:szCs w:val="28"/>
        </w:rPr>
      </w:pPr>
    </w:p>
    <w:p w:rsidR="00D90E46" w:rsidRPr="009857B1" w:rsidRDefault="00D90E46" w:rsidP="00D90E46">
      <w:pPr>
        <w:jc w:val="right"/>
        <w:rPr>
          <w:i/>
          <w:sz w:val="28"/>
          <w:szCs w:val="28"/>
        </w:rPr>
      </w:pPr>
    </w:p>
    <w:p w:rsidR="00D90E46" w:rsidRPr="0033539E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Default="00D90E46" w:rsidP="00D90E46">
      <w:pPr>
        <w:jc w:val="right"/>
        <w:rPr>
          <w:i/>
        </w:rPr>
      </w:pPr>
    </w:p>
    <w:p w:rsidR="00D90E46" w:rsidRPr="00D90E46" w:rsidRDefault="00D90E46" w:rsidP="00D90E46">
      <w:pPr>
        <w:jc w:val="right"/>
        <w:rPr>
          <w:sz w:val="28"/>
          <w:szCs w:val="28"/>
        </w:rPr>
      </w:pPr>
      <w:r w:rsidRPr="00D90E46">
        <w:rPr>
          <w:sz w:val="28"/>
          <w:szCs w:val="28"/>
        </w:rPr>
        <w:t>Приложение 1</w:t>
      </w:r>
    </w:p>
    <w:p w:rsidR="00D90E46" w:rsidRPr="0004285E" w:rsidRDefault="00D90E46" w:rsidP="00D90E46">
      <w:pPr>
        <w:jc w:val="center"/>
        <w:rPr>
          <w:b/>
          <w:sz w:val="28"/>
          <w:szCs w:val="28"/>
        </w:rPr>
      </w:pPr>
    </w:p>
    <w:p w:rsidR="00D90E46" w:rsidRPr="0004285E" w:rsidRDefault="00D90E46" w:rsidP="00D90E46">
      <w:pPr>
        <w:jc w:val="center"/>
        <w:rPr>
          <w:b/>
          <w:sz w:val="28"/>
          <w:szCs w:val="28"/>
        </w:rPr>
      </w:pPr>
      <w:r w:rsidRPr="0004285E">
        <w:rPr>
          <w:b/>
          <w:sz w:val="28"/>
          <w:szCs w:val="28"/>
        </w:rPr>
        <w:t>План работы творческой группы</w:t>
      </w:r>
    </w:p>
    <w:p w:rsidR="00D90E46" w:rsidRPr="0004285E" w:rsidRDefault="00D90E46" w:rsidP="00D90E46">
      <w:pPr>
        <w:rPr>
          <w:b/>
          <w:sz w:val="28"/>
          <w:szCs w:val="28"/>
        </w:rPr>
      </w:pPr>
    </w:p>
    <w:p w:rsidR="00D90E46" w:rsidRPr="0004285E" w:rsidRDefault="00D90E46" w:rsidP="00D90E4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931"/>
        <w:gridCol w:w="1100"/>
        <w:gridCol w:w="2188"/>
        <w:gridCol w:w="2600"/>
      </w:tblGrid>
      <w:tr w:rsidR="00D90E46" w:rsidRPr="00980765" w:rsidTr="00E760AD">
        <w:trPr>
          <w:trHeight w:val="377"/>
        </w:trPr>
        <w:tc>
          <w:tcPr>
            <w:tcW w:w="631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76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90E46" w:rsidRPr="00980765" w:rsidRDefault="00D90E46" w:rsidP="00E760AD">
            <w:pPr>
              <w:rPr>
                <w:b/>
                <w:sz w:val="28"/>
                <w:szCs w:val="28"/>
              </w:rPr>
            </w:pPr>
            <w:proofErr w:type="gramStart"/>
            <w:r w:rsidRPr="00980765">
              <w:rPr>
                <w:b/>
                <w:sz w:val="28"/>
                <w:szCs w:val="28"/>
              </w:rPr>
              <w:t>п</w:t>
            </w:r>
            <w:proofErr w:type="gramEnd"/>
            <w:r w:rsidRPr="0098076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931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765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00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765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026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76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2600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765">
              <w:rPr>
                <w:rFonts w:ascii="Times New Roman" w:hAnsi="Times New Roman" w:cs="Times New Roman"/>
                <w:sz w:val="28"/>
                <w:szCs w:val="28"/>
              </w:rPr>
              <w:t>Практический выход,  результат</w:t>
            </w:r>
          </w:p>
        </w:tc>
      </w:tr>
      <w:tr w:rsidR="00D90E46" w:rsidRPr="00980765" w:rsidTr="00E760AD">
        <w:tc>
          <w:tcPr>
            <w:tcW w:w="631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1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D90E46" w:rsidRPr="00980765" w:rsidRDefault="00D90E46" w:rsidP="00E760AD">
            <w:pPr>
              <w:pStyle w:val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0E46" w:rsidRPr="0004285E" w:rsidRDefault="00D90E46" w:rsidP="00D90E46">
      <w:pPr>
        <w:jc w:val="right"/>
        <w:rPr>
          <w:sz w:val="28"/>
          <w:szCs w:val="28"/>
        </w:rPr>
      </w:pPr>
    </w:p>
    <w:p w:rsidR="00D90E46" w:rsidRPr="0004285E" w:rsidRDefault="00D90E46" w:rsidP="00D90E46">
      <w:pPr>
        <w:jc w:val="right"/>
        <w:rPr>
          <w:sz w:val="28"/>
          <w:szCs w:val="28"/>
        </w:rPr>
      </w:pPr>
    </w:p>
    <w:p w:rsidR="00D90E46" w:rsidRDefault="00D90E46" w:rsidP="00D90E46">
      <w:pPr>
        <w:jc w:val="right"/>
        <w:rPr>
          <w:i/>
          <w:sz w:val="28"/>
          <w:szCs w:val="28"/>
        </w:rPr>
      </w:pPr>
    </w:p>
    <w:p w:rsidR="00D90E46" w:rsidRPr="00D90E46" w:rsidRDefault="00D90E46" w:rsidP="00D90E46">
      <w:pPr>
        <w:jc w:val="right"/>
        <w:rPr>
          <w:sz w:val="28"/>
          <w:szCs w:val="28"/>
        </w:rPr>
      </w:pPr>
      <w:r w:rsidRPr="00D90E46">
        <w:rPr>
          <w:sz w:val="28"/>
          <w:szCs w:val="28"/>
        </w:rPr>
        <w:t>Приложение 2</w:t>
      </w:r>
    </w:p>
    <w:p w:rsidR="00D90E46" w:rsidRPr="0004285E" w:rsidRDefault="00D90E46" w:rsidP="00D90E46">
      <w:pPr>
        <w:pStyle w:val="a3"/>
        <w:jc w:val="center"/>
        <w:rPr>
          <w:b/>
          <w:bCs/>
          <w:sz w:val="28"/>
          <w:szCs w:val="28"/>
        </w:rPr>
      </w:pPr>
      <w:r w:rsidRPr="0004285E">
        <w:rPr>
          <w:b/>
          <w:bCs/>
          <w:sz w:val="28"/>
          <w:szCs w:val="28"/>
        </w:rPr>
        <w:t>Список творческой группы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2520"/>
        <w:gridCol w:w="1800"/>
        <w:gridCol w:w="2083"/>
      </w:tblGrid>
      <w:tr w:rsidR="00D90E46" w:rsidRPr="00980765" w:rsidTr="00E760AD">
        <w:tc>
          <w:tcPr>
            <w:tcW w:w="828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80765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980765">
              <w:rPr>
                <w:b/>
                <w:sz w:val="28"/>
                <w:szCs w:val="28"/>
              </w:rPr>
              <w:t>п</w:t>
            </w:r>
            <w:proofErr w:type="gramEnd"/>
            <w:r w:rsidRPr="0098076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34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80765">
              <w:rPr>
                <w:b/>
                <w:sz w:val="28"/>
                <w:szCs w:val="28"/>
              </w:rPr>
              <w:t>ФИО</w:t>
            </w:r>
          </w:p>
        </w:tc>
        <w:tc>
          <w:tcPr>
            <w:tcW w:w="252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80765">
              <w:rPr>
                <w:b/>
                <w:sz w:val="28"/>
                <w:szCs w:val="28"/>
              </w:rPr>
              <w:t>Образование, должность</w:t>
            </w:r>
          </w:p>
        </w:tc>
        <w:tc>
          <w:tcPr>
            <w:tcW w:w="180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80765">
              <w:rPr>
                <w:b/>
                <w:sz w:val="28"/>
                <w:szCs w:val="28"/>
              </w:rPr>
              <w:t>Педагогический опыт</w:t>
            </w:r>
          </w:p>
        </w:tc>
        <w:tc>
          <w:tcPr>
            <w:tcW w:w="2083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80765">
              <w:rPr>
                <w:b/>
                <w:sz w:val="28"/>
                <w:szCs w:val="28"/>
              </w:rPr>
              <w:t>Квалификационная категория</w:t>
            </w:r>
          </w:p>
        </w:tc>
      </w:tr>
      <w:tr w:rsidR="00D90E46" w:rsidRPr="00980765" w:rsidTr="00E760AD">
        <w:tc>
          <w:tcPr>
            <w:tcW w:w="828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083" w:type="dxa"/>
            <w:shd w:val="clear" w:color="auto" w:fill="auto"/>
          </w:tcPr>
          <w:p w:rsidR="00D90E46" w:rsidRPr="00980765" w:rsidRDefault="00D90E46" w:rsidP="00E760AD">
            <w:pPr>
              <w:pStyle w:val="a3"/>
              <w:jc w:val="center"/>
              <w:rPr>
                <w:sz w:val="28"/>
                <w:szCs w:val="28"/>
              </w:rPr>
            </w:pPr>
          </w:p>
        </w:tc>
      </w:tr>
    </w:tbl>
    <w:p w:rsidR="00D90E46" w:rsidRPr="0004285E" w:rsidRDefault="00D90E46" w:rsidP="00D90E46">
      <w:pPr>
        <w:pStyle w:val="a3"/>
        <w:ind w:left="360"/>
        <w:jc w:val="center"/>
        <w:rPr>
          <w:sz w:val="28"/>
          <w:szCs w:val="28"/>
        </w:rPr>
      </w:pPr>
    </w:p>
    <w:p w:rsidR="00D90E46" w:rsidRPr="0004285E" w:rsidRDefault="00D90E46" w:rsidP="00D90E46">
      <w:pPr>
        <w:pStyle w:val="a3"/>
        <w:ind w:left="360"/>
        <w:jc w:val="center"/>
        <w:rPr>
          <w:sz w:val="28"/>
          <w:szCs w:val="28"/>
        </w:rPr>
      </w:pPr>
    </w:p>
    <w:p w:rsidR="00D90E46" w:rsidRPr="0016246D" w:rsidRDefault="00D90E46" w:rsidP="00D90E46">
      <w:pPr>
        <w:pStyle w:val="a3"/>
        <w:ind w:left="360"/>
        <w:jc w:val="center"/>
      </w:pPr>
    </w:p>
    <w:p w:rsidR="00D90E46" w:rsidRPr="0016246D" w:rsidRDefault="00D90E46" w:rsidP="00D90E46">
      <w:pPr>
        <w:pStyle w:val="a3"/>
        <w:ind w:left="5040"/>
        <w:jc w:val="center"/>
      </w:pPr>
    </w:p>
    <w:p w:rsidR="003574D8" w:rsidRDefault="003574D8"/>
    <w:sectPr w:rsidR="00357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0218B"/>
    <w:multiLevelType w:val="hybridMultilevel"/>
    <w:tmpl w:val="1E26FD70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5693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AD1784"/>
    <w:multiLevelType w:val="hybridMultilevel"/>
    <w:tmpl w:val="99248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7455CC"/>
    <w:multiLevelType w:val="hybridMultilevel"/>
    <w:tmpl w:val="779898C8"/>
    <w:lvl w:ilvl="0" w:tplc="CC5693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BA7573"/>
    <w:multiLevelType w:val="hybridMultilevel"/>
    <w:tmpl w:val="2BB88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9240E4"/>
    <w:multiLevelType w:val="hybridMultilevel"/>
    <w:tmpl w:val="3880F5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56D870F3"/>
    <w:multiLevelType w:val="hybridMultilevel"/>
    <w:tmpl w:val="F0F8FA4E"/>
    <w:lvl w:ilvl="0" w:tplc="CC5693F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787D2073"/>
    <w:multiLevelType w:val="hybridMultilevel"/>
    <w:tmpl w:val="45A8CFF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46"/>
    <w:rsid w:val="003574D8"/>
    <w:rsid w:val="00675A77"/>
    <w:rsid w:val="00AC7EFD"/>
    <w:rsid w:val="00D9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90E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0E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D90E4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90E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90E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0E4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rsid w:val="00D90E46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90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птека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cp:lastPrinted>2021-04-16T02:58:00Z</cp:lastPrinted>
  <dcterms:created xsi:type="dcterms:W3CDTF">2021-04-16T02:49:00Z</dcterms:created>
  <dcterms:modified xsi:type="dcterms:W3CDTF">2021-04-16T02:59:00Z</dcterms:modified>
</cp:coreProperties>
</file>