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5CB7" w14:textId="04CFB6B9" w:rsidR="00454422" w:rsidRDefault="009B7CA7" w:rsidP="009B7C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54422" w:rsidRPr="00967E8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1B489DDE" w14:textId="77777777" w:rsidR="00454422" w:rsidRPr="00967E87" w:rsidRDefault="00454422" w:rsidP="004544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FF9C93D" w14:textId="77777777" w:rsidR="009B7CA7" w:rsidRDefault="009B7CA7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по ремонту и обслуживанию сельскохозяйственной техники</w:t>
      </w:r>
    </w:p>
    <w:p w14:paraId="79A62D1A" w14:textId="09E7782B" w:rsidR="00454422" w:rsidRPr="00967E87" w:rsidRDefault="0032730E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454422" w:rsidRPr="00967E87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ГПОАУ АО «Амурский казачий колледж»</w:t>
      </w:r>
    </w:p>
    <w:p w14:paraId="771D3FD8" w14:textId="0B264BF8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9B7CA7">
        <w:rPr>
          <w:rFonts w:ascii="Times New Roman" w:hAnsi="Times New Roman" w:cs="Times New Roman"/>
          <w:sz w:val="28"/>
          <w:szCs w:val="28"/>
        </w:rPr>
        <w:t>составителя</w:t>
      </w:r>
      <w:r w:rsidRPr="00967E87">
        <w:rPr>
          <w:rFonts w:ascii="Times New Roman" w:hAnsi="Times New Roman" w:cs="Times New Roman"/>
          <w:sz w:val="28"/>
          <w:szCs w:val="28"/>
        </w:rPr>
        <w:t xml:space="preserve">: Амурская обл., </w:t>
      </w:r>
      <w:r w:rsidR="0032730E">
        <w:rPr>
          <w:rFonts w:ascii="Times New Roman" w:hAnsi="Times New Roman" w:cs="Times New Roman"/>
          <w:sz w:val="28"/>
          <w:szCs w:val="28"/>
        </w:rPr>
        <w:t>с.Константиновка</w:t>
      </w:r>
      <w:r w:rsidRPr="00967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2730E" w:rsidRPr="0032730E">
          <w:rPr>
            <w:rFonts w:ascii="Roboto" w:hAnsi="Roboto"/>
            <w:color w:val="555555"/>
            <w:sz w:val="21"/>
            <w:szCs w:val="21"/>
            <w:shd w:val="clear" w:color="auto" w:fill="FFFFFF"/>
          </w:rPr>
          <w:t xml:space="preserve"> </w:t>
        </w:r>
        <w:r w:rsidR="0032730E" w:rsidRPr="003273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inspektorpokadram</w:t>
        </w:r>
        <w:r w:rsidRPr="003273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273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273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730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67E87">
        <w:rPr>
          <w:rFonts w:ascii="Times New Roman" w:hAnsi="Times New Roman" w:cs="Times New Roman"/>
          <w:sz w:val="28"/>
          <w:szCs w:val="28"/>
        </w:rPr>
        <w:t xml:space="preserve">, </w:t>
      </w:r>
      <w:r w:rsidR="0032730E">
        <w:rPr>
          <w:rFonts w:ascii="Times New Roman" w:hAnsi="Times New Roman" w:cs="Times New Roman"/>
          <w:sz w:val="28"/>
          <w:szCs w:val="28"/>
        </w:rPr>
        <w:t>8(41639)91342</w:t>
      </w:r>
    </w:p>
    <w:p w14:paraId="382735FC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1092"/>
        <w:gridCol w:w="1747"/>
        <w:gridCol w:w="2122"/>
        <w:gridCol w:w="1134"/>
      </w:tblGrid>
      <w:tr w:rsidR="00662D0C" w:rsidRPr="00662D0C" w14:paraId="5BA1F8A4" w14:textId="77777777" w:rsidTr="00662D0C">
        <w:tc>
          <w:tcPr>
            <w:tcW w:w="1134" w:type="dxa"/>
          </w:tcPr>
          <w:p w14:paraId="09A8AE81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Наименование проф. пробы</w:t>
            </w:r>
          </w:p>
        </w:tc>
        <w:tc>
          <w:tcPr>
            <w:tcW w:w="851" w:type="dxa"/>
          </w:tcPr>
          <w:p w14:paraId="273B4EFA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Вид пробы</w:t>
            </w:r>
          </w:p>
        </w:tc>
        <w:tc>
          <w:tcPr>
            <w:tcW w:w="850" w:type="dxa"/>
          </w:tcPr>
          <w:p w14:paraId="73ADDC13" w14:textId="73B7B4D6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Формат проведения</w:t>
            </w:r>
          </w:p>
        </w:tc>
        <w:tc>
          <w:tcPr>
            <w:tcW w:w="851" w:type="dxa"/>
          </w:tcPr>
          <w:p w14:paraId="4C9BB756" w14:textId="26508553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Возрастная категория</w:t>
            </w:r>
          </w:p>
        </w:tc>
        <w:tc>
          <w:tcPr>
            <w:tcW w:w="1092" w:type="dxa"/>
          </w:tcPr>
          <w:p w14:paraId="306799DC" w14:textId="73F30C4F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Доступность для участников с ОВЗ</w:t>
            </w:r>
          </w:p>
        </w:tc>
        <w:tc>
          <w:tcPr>
            <w:tcW w:w="1747" w:type="dxa"/>
          </w:tcPr>
          <w:p w14:paraId="29518492" w14:textId="06ACDB59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Демонстрационная часть</w:t>
            </w:r>
          </w:p>
        </w:tc>
        <w:tc>
          <w:tcPr>
            <w:tcW w:w="2122" w:type="dxa"/>
          </w:tcPr>
          <w:p w14:paraId="37578DE9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Деятельность участников</w:t>
            </w:r>
          </w:p>
        </w:tc>
        <w:tc>
          <w:tcPr>
            <w:tcW w:w="1134" w:type="dxa"/>
          </w:tcPr>
          <w:p w14:paraId="34EBF851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662D0C" w:rsidRPr="00662D0C" w14:paraId="4D9D4A37" w14:textId="77777777" w:rsidTr="00662D0C">
        <w:tc>
          <w:tcPr>
            <w:tcW w:w="1134" w:type="dxa"/>
          </w:tcPr>
          <w:p w14:paraId="6FCC94C6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</w:p>
        </w:tc>
        <w:tc>
          <w:tcPr>
            <w:tcW w:w="851" w:type="dxa"/>
          </w:tcPr>
          <w:p w14:paraId="16747109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Ознакомительная</w:t>
            </w:r>
          </w:p>
        </w:tc>
        <w:tc>
          <w:tcPr>
            <w:tcW w:w="850" w:type="dxa"/>
          </w:tcPr>
          <w:p w14:paraId="1B0AE499" w14:textId="69A16EC0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1" w:type="dxa"/>
          </w:tcPr>
          <w:p w14:paraId="7A178496" w14:textId="77777777" w:rsidR="00662D0C" w:rsidRPr="00662D0C" w:rsidRDefault="00662D0C" w:rsidP="00662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14:paraId="69E3DA29" w14:textId="7777777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84724DE" w14:textId="4E2C17C7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747" w:type="dxa"/>
          </w:tcPr>
          <w:p w14:paraId="0C21188D" w14:textId="11864D10" w:rsidR="00662D0C" w:rsidRPr="00662D0C" w:rsidRDefault="00662D0C" w:rsidP="00662D0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Знакомство с техникой безопасности, агронавигатором, мастерской, сельскохозяйственной техников.</w:t>
            </w:r>
          </w:p>
        </w:tc>
        <w:tc>
          <w:tcPr>
            <w:tcW w:w="2122" w:type="dxa"/>
          </w:tcPr>
          <w:p w14:paraId="6CB78820" w14:textId="77777777" w:rsidR="00662D0C" w:rsidRPr="00662D0C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1.Знакомство с трактором и другой сельскохозяйственной техникой.</w:t>
            </w:r>
          </w:p>
          <w:p w14:paraId="57EE2896" w14:textId="77777777" w:rsidR="00662D0C" w:rsidRPr="00662D0C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 xml:space="preserve">2.Выполнение простейших операций на </w:t>
            </w:r>
            <w:proofErr w:type="spellStart"/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агронавигаторе</w:t>
            </w:r>
            <w:proofErr w:type="spellEnd"/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697F129" w14:textId="203F4174" w:rsidR="00662D0C" w:rsidRPr="00662D0C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3.Первоначальные навыки вождения трактора с мастером.</w:t>
            </w:r>
          </w:p>
        </w:tc>
        <w:tc>
          <w:tcPr>
            <w:tcW w:w="1134" w:type="dxa"/>
          </w:tcPr>
          <w:p w14:paraId="6E0B9698" w14:textId="77777777" w:rsidR="00662D0C" w:rsidRPr="00662D0C" w:rsidRDefault="00662D0C" w:rsidP="00662D0C">
            <w:pPr>
              <w:pStyle w:val="a3"/>
              <w:tabs>
                <w:tab w:val="left" w:pos="827"/>
              </w:tabs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0C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 вождения.</w:t>
            </w:r>
          </w:p>
        </w:tc>
      </w:tr>
    </w:tbl>
    <w:p w14:paraId="0C7BEFBC" w14:textId="77777777" w:rsidR="00662D0C" w:rsidRPr="00967E87" w:rsidRDefault="00662D0C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8B7EA" w14:textId="3FA0855B" w:rsidR="00454422" w:rsidRPr="003234B4" w:rsidRDefault="003234B4" w:rsidP="004544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B4">
        <w:rPr>
          <w:rFonts w:ascii="Times New Roman" w:hAnsi="Times New Roman" w:cs="Times New Roman"/>
          <w:b/>
          <w:sz w:val="28"/>
          <w:szCs w:val="28"/>
        </w:rPr>
        <w:t>2.</w:t>
      </w:r>
      <w:r w:rsidR="009B7CA7" w:rsidRPr="003234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9B46796" w14:textId="218ABB62" w:rsidR="0029567B" w:rsidRP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67B">
        <w:rPr>
          <w:rFonts w:ascii="Times New Roman" w:hAnsi="Times New Roman" w:cs="Times New Roman"/>
          <w:b/>
          <w:bCs/>
          <w:sz w:val="28"/>
          <w:szCs w:val="28"/>
        </w:rPr>
        <w:t>Задачи программы профессиональной пробы:</w:t>
      </w:r>
    </w:p>
    <w:p w14:paraId="0B312769" w14:textId="1CD88B07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 1. Познакомить с профессией </w:t>
      </w:r>
      <w:r>
        <w:rPr>
          <w:rFonts w:ascii="Times New Roman" w:hAnsi="Times New Roman" w:cs="Times New Roman"/>
          <w:sz w:val="28"/>
          <w:szCs w:val="28"/>
        </w:rPr>
        <w:t>мастера по ремонту и обслуживанию сельскохозяйственной техники.</w:t>
      </w:r>
      <w:r w:rsidRPr="00295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76DFE" w14:textId="77777777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2. Ориентировать интересы учащихся к этому виду практической деятельности методом проб. </w:t>
      </w:r>
    </w:p>
    <w:p w14:paraId="43943761" w14:textId="12759D19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3. Показать преимущества профессии. </w:t>
      </w:r>
    </w:p>
    <w:p w14:paraId="4518C7E7" w14:textId="57F566DC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>4. Смоделировать основные виды профессиональной деятельности.</w:t>
      </w:r>
    </w:p>
    <w:p w14:paraId="228F3F2E" w14:textId="26F14C21" w:rsidR="0029567B" w:rsidRDefault="0029567B" w:rsidP="002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67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образовательные результаты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010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>получение опыта по ремонту и обслуживанию сельскохозяйственных машин, первоначальный опыт вождения сельскохозяйственной техники (трактор МТЗ).</w:t>
      </w:r>
    </w:p>
    <w:p w14:paraId="7C9BD821" w14:textId="77777777" w:rsidR="0032730E" w:rsidRPr="0070109F" w:rsidRDefault="0032730E" w:rsidP="0032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00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организации профессиональной пробы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0109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профессионального самоопределения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подростков 8-9 классов.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2892FD61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Профессиональные пробы проводятся преподавателями профессионального цикла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Данные пробы проводятся на базе колледжа. Проводят пробы педагоги, имеющие практический опыт профессиональной деятельности. К профессиональным пробам не должны допускаться обучающиеся имеющие аллергические реакции, нарушение зрения, кожные заболевания. Профессиональная проба должна проводиться с соблюдением правил техники безопасности и личной гигиены при работе с оборудованием, механизмами и техникой.</w:t>
      </w:r>
    </w:p>
    <w:p w14:paraId="4275D4AD" w14:textId="77777777" w:rsidR="0032730E" w:rsidRPr="007D0080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D00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Требования к минимальному материально-техническому обеспечению: </w:t>
      </w:r>
    </w:p>
    <w:p w14:paraId="3D6CBB7A" w14:textId="041D7428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аудитория с проектором и учебными макетами;</w:t>
      </w:r>
    </w:p>
    <w:p w14:paraId="195DA942" w14:textId="6C13A004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мастерская с оборудованием. </w:t>
      </w:r>
    </w:p>
    <w:p w14:paraId="7827D07A" w14:textId="34BB554D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Интернет-ресурсы (руководство по устройству тракторо</w:t>
      </w:r>
      <w:r w:rsidR="0022778C">
        <w:rPr>
          <w:rFonts w:ascii="Times New Roman CYR" w:hAnsi="Times New Roman CYR" w:cs="Times New Roman CYR"/>
          <w:color w:val="000000"/>
          <w:sz w:val="28"/>
          <w:szCs w:val="28"/>
        </w:rPr>
        <w:t xml:space="preserve">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узлов и систем со схемами).</w:t>
      </w:r>
    </w:p>
    <w:p w14:paraId="12024849" w14:textId="77777777" w:rsidR="0032730E" w:rsidRPr="0070109F" w:rsidRDefault="0032730E" w:rsidP="002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C77F496" w14:textId="314600D5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ABF99" w14:textId="7CB530B6" w:rsidR="0032730E" w:rsidRDefault="0032730E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AB80B" w14:textId="721356A2" w:rsidR="0032730E" w:rsidRDefault="0032730E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9F26C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Профессиональная проба включает три этапа: </w:t>
      </w:r>
    </w:p>
    <w:p w14:paraId="7EF60773" w14:textId="1B6A5C0E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выполнении этого этапа учащиеся должны получить обобщенную информацию о профессиональной деятельности мастера по ремонту и обслуживанию сельскохозяйственной техники, устройстве трактора МТЗ-82, с правилами техники безопасности.</w:t>
      </w:r>
    </w:p>
    <w:p w14:paraId="3F88CE79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Основой подготовительного этапа является теоретическая подготовка к выполнению профессиональной пробы.</w:t>
      </w:r>
    </w:p>
    <w:p w14:paraId="7E65CFFF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Этот этап профессиональной пробы состоит из двух последовательно выполняемых частей, которые построены на основе элементов профессиональной деятельности мастера по ремонту и обслуживанию сельскохозяйственной техники. </w:t>
      </w:r>
    </w:p>
    <w:p w14:paraId="22E953E3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Результативность выполнения каждой части оценивается преподавателем или мастером производственного обучения отдельно. После выполнения частей пробы преподаватель или мастер производственного обучения подводит итог и дает общую оценку работы учащихся.</w:t>
      </w:r>
    </w:p>
    <w:p w14:paraId="6C43F4D1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Заключительный этап (рефлексивный).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 в форме заключительного урока непосредственно по завершению профессиональной пробы. Итогом профессиональных проб может стать окончательный выбор обучающимися профессии (основной, запасной варианты) в рамках профиля обучения.</w:t>
      </w:r>
    </w:p>
    <w:p w14:paraId="0613EF77" w14:textId="310834E8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 пробы направлено на диагностику профессионально важных качеств.</w:t>
      </w:r>
    </w:p>
    <w:p w14:paraId="7690A13F" w14:textId="6C3BA8DE" w:rsidR="00454422" w:rsidRDefault="00454422" w:rsidP="00AE01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01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Полезные компетенции:</w:t>
      </w:r>
    </w:p>
    <w:p w14:paraId="47CA3566" w14:textId="323ED4AB" w:rsidR="00AE01AB" w:rsidRPr="00AE01AB" w:rsidRDefault="00AE01AB" w:rsidP="00AE01A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A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выявлять к ней устойчивый интерес.</w:t>
      </w:r>
    </w:p>
    <w:p w14:paraId="46B53F01" w14:textId="688CFC53" w:rsidR="00AE01AB" w:rsidRPr="00AE01AB" w:rsidRDefault="00AE01AB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01AB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14:paraId="7DD89135" w14:textId="1F6309EE" w:rsidR="00AE01AB" w:rsidRDefault="00AE01AB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01AB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с соблюдением требований охраны труда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94893" w14:textId="1E9E1BCE" w:rsidR="00AE01AB" w:rsidRDefault="00AE01AB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01AB">
        <w:rPr>
          <w:rFonts w:ascii="Times New Roman" w:hAnsi="Times New Roman" w:cs="Times New Roman"/>
          <w:sz w:val="28"/>
          <w:szCs w:val="28"/>
        </w:rPr>
        <w:t xml:space="preserve"> </w:t>
      </w:r>
      <w:r w:rsidRPr="003E4C38">
        <w:rPr>
          <w:rFonts w:ascii="Times New Roman" w:hAnsi="Times New Roman" w:cs="Times New Roman"/>
          <w:sz w:val="28"/>
          <w:szCs w:val="28"/>
        </w:rPr>
        <w:t>Исполнять воинскую обязанность, в т.ч. с применением полученных профессиональных знаний (для юношей).</w:t>
      </w:r>
    </w:p>
    <w:p w14:paraId="329D698E" w14:textId="33400D1D" w:rsidR="00AE01AB" w:rsidRDefault="00AE01AB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E01AB">
        <w:rPr>
          <w:rFonts w:ascii="Times New Roman" w:hAnsi="Times New Roman" w:cs="Times New Roman"/>
          <w:sz w:val="28"/>
          <w:szCs w:val="28"/>
        </w:rPr>
        <w:t xml:space="preserve"> </w:t>
      </w:r>
      <w:r w:rsidRPr="003E4C38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38">
        <w:rPr>
          <w:rFonts w:ascii="Times New Roman" w:hAnsi="Times New Roman" w:cs="Times New Roman"/>
          <w:sz w:val="28"/>
          <w:szCs w:val="28"/>
        </w:rPr>
        <w:t>тракторами и самоходными сельскохозяйственными машинами всех видов в организациях сельского хозяйства</w:t>
      </w:r>
      <w:r>
        <w:rPr>
          <w:rFonts w:ascii="Times New Roman" w:hAnsi="Times New Roman" w:cs="Times New Roman"/>
          <w:sz w:val="28"/>
          <w:szCs w:val="28"/>
        </w:rPr>
        <w:t>, осуществлять ремонт и обслуживание сельскохозяйственной техники.</w:t>
      </w:r>
    </w:p>
    <w:p w14:paraId="3B43D7D2" w14:textId="559CE295" w:rsidR="009B7CA7" w:rsidRPr="003234B4" w:rsidRDefault="003234B4" w:rsidP="003234B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B4">
        <w:rPr>
          <w:rFonts w:ascii="Times New Roman" w:hAnsi="Times New Roman" w:cs="Times New Roman"/>
          <w:b/>
          <w:bCs/>
          <w:sz w:val="28"/>
          <w:szCs w:val="28"/>
        </w:rPr>
        <w:t>3.Содержание программы</w:t>
      </w:r>
    </w:p>
    <w:p w14:paraId="7F0832DA" w14:textId="1465A3BC" w:rsidR="0022778C" w:rsidRPr="003234B4" w:rsidRDefault="0022778C" w:rsidP="0022778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4B4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="00D23286">
        <w:rPr>
          <w:rFonts w:ascii="Times New Roman" w:hAnsi="Times New Roman" w:cs="Times New Roman"/>
          <w:b/>
          <w:bCs/>
          <w:sz w:val="28"/>
          <w:szCs w:val="28"/>
        </w:rPr>
        <w:t xml:space="preserve"> 8-10 мин.</w:t>
      </w:r>
    </w:p>
    <w:p w14:paraId="25B105A9" w14:textId="77777777" w:rsidR="0022778C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механизация сельского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эксплуатация современной и эффективной техники и оборудования.</w:t>
      </w:r>
    </w:p>
    <w:p w14:paraId="1332F2D9" w14:textId="77777777" w:rsidR="0022778C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Механизация сельского хозяйства имеет огромное народно -хозяйственное значение, так как повышает производительность труда, снижает себестоимость продукции, сокращает сроки выполнения работ, избавляет человека от тяжелых, трудоемких и утомительных работ.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механизацией сельского хозяйства неразрывно связан процесс повышения культуры сельскохозяйственного производства - применение новейших достижений науки и техники, применение современной прогрессивной техники.</w:t>
      </w:r>
    </w:p>
    <w:p w14:paraId="249B2921" w14:textId="0C375A6E" w:rsidR="0022778C" w:rsidRPr="007D0080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Мастер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и обслуживанию 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техники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 должен в совершенстве владеть комплексом знаний и умений в соответствии с избранной специальностью, обладать профессиональными компетенциями, соответствующими основным видам профессиональной деятельности:</w:t>
      </w:r>
    </w:p>
    <w:p w14:paraId="6F85969A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регулировку узлов, систем и механизмов двигателя и приборов электрооборудования. </w:t>
      </w:r>
    </w:p>
    <w:p w14:paraId="72EF73F3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подготавливать почвообрабатывающие машины.</w:t>
      </w:r>
    </w:p>
    <w:p w14:paraId="67402198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посевные, посадочные машины и машины для ухода за посевами </w:t>
      </w:r>
    </w:p>
    <w:p w14:paraId="2255A8D9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подготавливать уборочные машины.</w:t>
      </w:r>
    </w:p>
    <w:p w14:paraId="4B3B647F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подготавливать машины и оборудование для обслуживания животноводческих ферм, комплексов.</w:t>
      </w:r>
    </w:p>
    <w:p w14:paraId="408B49E8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рабочее и вспомогательное оборудование тракторов и автомобилей. </w:t>
      </w:r>
    </w:p>
    <w:p w14:paraId="3A9F2718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организовывать и выполнять техническое обслуживание сельскохозяйственных машин.</w:t>
      </w:r>
    </w:p>
    <w:p w14:paraId="06AB8715" w14:textId="15CDCA5E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диагностирование неисправностей </w:t>
      </w:r>
      <w:r w:rsidR="00585F3E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машин</w:t>
      </w:r>
      <w:r w:rsidRPr="007D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69EF6A" w14:textId="77777777" w:rsidR="0022778C" w:rsidRPr="007D0080" w:rsidRDefault="0022778C" w:rsidP="0022778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организовывать и выполнять механизированные сельскохозяйственные работы.</w:t>
      </w:r>
    </w:p>
    <w:p w14:paraId="6412BDF3" w14:textId="7B2FC60F" w:rsidR="0022778C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080">
        <w:rPr>
          <w:rFonts w:ascii="Times New Roman" w:hAnsi="Times New Roman" w:cs="Times New Roman"/>
          <w:color w:val="000000"/>
          <w:sz w:val="28"/>
          <w:szCs w:val="28"/>
        </w:rPr>
        <w:t>Профессионалы, в совершенстве знающие сельскохозяйственную и автомобильную технику, способные решать технические задачи в любой сфере сельскохозяйственной деятельности, в настоящее время чрезвычайно востребованы.</w:t>
      </w:r>
    </w:p>
    <w:p w14:paraId="72CE1A8B" w14:textId="66EB86DD" w:rsidR="00D23286" w:rsidRDefault="00D23286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2.Выполнение заданий на </w:t>
      </w:r>
      <w:proofErr w:type="spellStart"/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агронавигаторе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тренажере</w:t>
      </w: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62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62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мин.</w:t>
      </w:r>
    </w:p>
    <w:p w14:paraId="13368958" w14:textId="74A1BF13" w:rsidR="00D23286" w:rsidRDefault="00D23286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0C"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</w:t>
      </w:r>
      <w:r w:rsidR="00662D0C"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 в режиме тренажера </w:t>
      </w:r>
      <w:r w:rsidR="00662D0C"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симулятора</w:t>
      </w:r>
      <w:r w:rsidR="00662D0C"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2C203A" w14:textId="0BAF1DF6" w:rsidR="00662D0C" w:rsidRDefault="00662D0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3.Практическая работа. 1 час.</w:t>
      </w:r>
    </w:p>
    <w:p w14:paraId="581D162C" w14:textId="1ACA5A20" w:rsidR="00662D0C" w:rsidRPr="00662D0C" w:rsidRDefault="00662D0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Выполнение вождения трактором под руководством мастера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трактородроме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245013B1" w14:textId="77777777" w:rsidR="00454422" w:rsidRPr="00AE01AB" w:rsidRDefault="00454422" w:rsidP="00AE01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01AB">
        <w:rPr>
          <w:rFonts w:ascii="Times New Roman" w:hAnsi="Times New Roman" w:cs="Times New Roman"/>
          <w:b/>
          <w:bCs/>
          <w:sz w:val="28"/>
          <w:szCs w:val="28"/>
        </w:rPr>
        <w:t>Контроль, оценка и рефлексия</w:t>
      </w:r>
    </w:p>
    <w:p w14:paraId="26827E3D" w14:textId="77777777" w:rsidR="00454422" w:rsidRPr="00967E87" w:rsidRDefault="00454422" w:rsidP="00AE01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>Что оказалось наиболее интересным?</w:t>
      </w:r>
    </w:p>
    <w:p w14:paraId="7731BC5A" w14:textId="77777777" w:rsidR="00454422" w:rsidRPr="00967E87" w:rsidRDefault="00454422" w:rsidP="00AE01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>Планируете ли далее развиваться в данном направлении?</w:t>
      </w:r>
    </w:p>
    <w:p w14:paraId="3D357117" w14:textId="57FFDDFF" w:rsidR="00AE01AB" w:rsidRPr="00AE01AB" w:rsidRDefault="00AE01AB" w:rsidP="00AE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1AB">
        <w:rPr>
          <w:rFonts w:ascii="Times New Roman" w:hAnsi="Times New Roman" w:cs="Times New Roman"/>
          <w:sz w:val="28"/>
          <w:szCs w:val="28"/>
        </w:rPr>
        <w:t xml:space="preserve">Какие трудности встретились во время </w:t>
      </w:r>
      <w:r>
        <w:rPr>
          <w:rFonts w:ascii="Times New Roman" w:hAnsi="Times New Roman" w:cs="Times New Roman"/>
          <w:sz w:val="28"/>
          <w:szCs w:val="28"/>
        </w:rPr>
        <w:t>проведения пробы?</w:t>
      </w:r>
    </w:p>
    <w:p w14:paraId="4A13D2DD" w14:textId="77777777" w:rsidR="00454422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77045" w14:textId="77777777" w:rsidR="00454422" w:rsidRDefault="00454422" w:rsidP="00AE01A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27461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14:paraId="1ADAFBA8" w14:textId="77777777" w:rsidR="00454422" w:rsidRPr="00F27461" w:rsidRDefault="00454422" w:rsidP="004544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9"/>
        <w:gridCol w:w="4393"/>
        <w:gridCol w:w="993"/>
        <w:gridCol w:w="1324"/>
      </w:tblGrid>
      <w:tr w:rsidR="00454422" w:rsidRPr="00F27461" w14:paraId="62285DFC" w14:textId="77777777" w:rsidTr="00F43EB0">
        <w:trPr>
          <w:trHeight w:val="693"/>
        </w:trPr>
        <w:tc>
          <w:tcPr>
            <w:tcW w:w="1376" w:type="pct"/>
            <w:shd w:val="clear" w:color="auto" w:fill="auto"/>
          </w:tcPr>
          <w:p w14:paraId="5DF527C8" w14:textId="311003D9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065239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2" w:type="pct"/>
            <w:shd w:val="clear" w:color="auto" w:fill="auto"/>
          </w:tcPr>
          <w:p w14:paraId="21041600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36" w:type="pct"/>
            <w:shd w:val="clear" w:color="auto" w:fill="auto"/>
          </w:tcPr>
          <w:p w14:paraId="34CCB885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CCF9AD6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  <w:shd w:val="clear" w:color="auto" w:fill="auto"/>
          </w:tcPr>
          <w:p w14:paraId="3373D963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На группу/</w:t>
            </w:r>
          </w:p>
          <w:p w14:paraId="7E67760A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на 1 чел.</w:t>
            </w:r>
          </w:p>
        </w:tc>
      </w:tr>
      <w:tr w:rsidR="00454422" w:rsidRPr="00967E87" w14:paraId="0251B4EC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41AA6C3B" w14:textId="77777777" w:rsidR="00454422" w:rsidRPr="00967E87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 или ПК</w:t>
            </w:r>
          </w:p>
        </w:tc>
        <w:tc>
          <w:tcPr>
            <w:tcW w:w="2372" w:type="pct"/>
            <w:shd w:val="clear" w:color="auto" w:fill="auto"/>
          </w:tcPr>
          <w:p w14:paraId="14BFD55D" w14:textId="6F0229D0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1E6903F7" w14:textId="7C924932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3DC9D088" w14:textId="21E4775C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54422" w:rsidRPr="00967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54422" w:rsidRPr="00967E87" w14:paraId="550A919E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1396681A" w14:textId="5C108B20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John Deere</w:t>
            </w:r>
          </w:p>
        </w:tc>
        <w:tc>
          <w:tcPr>
            <w:tcW w:w="2372" w:type="pct"/>
            <w:shd w:val="clear" w:color="auto" w:fill="auto"/>
          </w:tcPr>
          <w:p w14:paraId="6AA72668" w14:textId="0730E72E" w:rsidR="00454422" w:rsidRPr="00967E87" w:rsidRDefault="00454422" w:rsidP="00F43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14:paraId="29795A78" w14:textId="1DFEA8A0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2F907CA5" w14:textId="23A9989E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1/8</w:t>
            </w:r>
          </w:p>
        </w:tc>
      </w:tr>
      <w:tr w:rsidR="00454422" w:rsidRPr="00967E87" w14:paraId="204B0554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118145C6" w14:textId="4017029B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Агронавигатор</w:t>
            </w:r>
          </w:p>
        </w:tc>
        <w:tc>
          <w:tcPr>
            <w:tcW w:w="2372" w:type="pct"/>
            <w:shd w:val="clear" w:color="auto" w:fill="auto"/>
          </w:tcPr>
          <w:p w14:paraId="6EB7642E" w14:textId="11DCD88E" w:rsidR="00454422" w:rsidRPr="00454422" w:rsidRDefault="00454422" w:rsidP="00F43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6" w:type="pct"/>
            <w:shd w:val="clear" w:color="auto" w:fill="auto"/>
          </w:tcPr>
          <w:p w14:paraId="0C8B383E" w14:textId="4DCBCF0C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53F95BFE" w14:textId="6D1BB4C6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bookmarkEnd w:id="1"/>
    </w:tbl>
    <w:p w14:paraId="23D44542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1AA41" w14:textId="77777777" w:rsidR="00454422" w:rsidRPr="00967E87" w:rsidRDefault="00454422" w:rsidP="004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38B6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88484" w14:textId="77777777" w:rsidR="00454422" w:rsidRDefault="00454422"/>
    <w:sectPr w:rsidR="0045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714"/>
    <w:multiLevelType w:val="multilevel"/>
    <w:tmpl w:val="C4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6306"/>
    <w:multiLevelType w:val="hybridMultilevel"/>
    <w:tmpl w:val="33CA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684"/>
    <w:multiLevelType w:val="hybridMultilevel"/>
    <w:tmpl w:val="3D625E04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43D46"/>
    <w:multiLevelType w:val="hybridMultilevel"/>
    <w:tmpl w:val="E5382A60"/>
    <w:lvl w:ilvl="0" w:tplc="765AF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130D4"/>
    <w:multiLevelType w:val="hybridMultilevel"/>
    <w:tmpl w:val="0E6EDB88"/>
    <w:lvl w:ilvl="0" w:tplc="8E526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3B78"/>
    <w:multiLevelType w:val="hybridMultilevel"/>
    <w:tmpl w:val="5B100A0C"/>
    <w:lvl w:ilvl="0" w:tplc="21E8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A7576"/>
    <w:multiLevelType w:val="hybridMultilevel"/>
    <w:tmpl w:val="537E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3B72"/>
    <w:multiLevelType w:val="hybridMultilevel"/>
    <w:tmpl w:val="E77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7D1"/>
    <w:multiLevelType w:val="hybridMultilevel"/>
    <w:tmpl w:val="7F8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5F58"/>
    <w:multiLevelType w:val="hybridMultilevel"/>
    <w:tmpl w:val="9B8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2"/>
    <w:rsid w:val="0022778C"/>
    <w:rsid w:val="0029567B"/>
    <w:rsid w:val="003234B4"/>
    <w:rsid w:val="0032730E"/>
    <w:rsid w:val="00454422"/>
    <w:rsid w:val="00585F3E"/>
    <w:rsid w:val="00662D0C"/>
    <w:rsid w:val="00771CFF"/>
    <w:rsid w:val="009B7CA7"/>
    <w:rsid w:val="00AE01AB"/>
    <w:rsid w:val="00D23286"/>
    <w:rsid w:val="00E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8189"/>
  <w15:chartTrackingRefBased/>
  <w15:docId w15:val="{C91BEA8F-FD01-4D93-9B9F-BB2F52E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44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422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454422"/>
  </w:style>
  <w:style w:type="table" w:styleId="a6">
    <w:name w:val="Table Grid"/>
    <w:basedOn w:val="a1"/>
    <w:uiPriority w:val="39"/>
    <w:rsid w:val="003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rkv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2021-10-03T23:25:00Z</dcterms:created>
  <dcterms:modified xsi:type="dcterms:W3CDTF">2022-07-06T02:48:00Z</dcterms:modified>
</cp:coreProperties>
</file>