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462"/>
        <w:tblW w:w="0" w:type="auto"/>
        <w:tblLayout w:type="fixed"/>
        <w:tblLook w:val="04A0"/>
      </w:tblPr>
      <w:tblGrid>
        <w:gridCol w:w="1101"/>
        <w:gridCol w:w="2409"/>
        <w:gridCol w:w="2694"/>
        <w:gridCol w:w="1085"/>
        <w:gridCol w:w="1141"/>
        <w:gridCol w:w="1141"/>
      </w:tblGrid>
      <w:tr w:rsidR="00763A6F" w:rsidRPr="009804C3" w:rsidTr="002D30DB">
        <w:trPr>
          <w:tblHeader/>
        </w:trPr>
        <w:tc>
          <w:tcPr>
            <w:tcW w:w="1101" w:type="dxa"/>
          </w:tcPr>
          <w:p w:rsidR="00763A6F" w:rsidRPr="009804C3" w:rsidRDefault="00763A6F" w:rsidP="003A7C8B">
            <w:pPr>
              <w:jc w:val="center"/>
              <w:rPr>
                <w:b/>
                <w:sz w:val="22"/>
                <w:szCs w:val="24"/>
              </w:rPr>
            </w:pPr>
            <w:r w:rsidRPr="009804C3">
              <w:rPr>
                <w:b/>
                <w:sz w:val="22"/>
                <w:szCs w:val="24"/>
              </w:rPr>
              <w:t>Код</w:t>
            </w:r>
          </w:p>
        </w:tc>
        <w:tc>
          <w:tcPr>
            <w:tcW w:w="2409" w:type="dxa"/>
          </w:tcPr>
          <w:p w:rsidR="00763A6F" w:rsidRPr="009804C3" w:rsidRDefault="00763A6F" w:rsidP="003A7C8B">
            <w:pPr>
              <w:jc w:val="center"/>
              <w:rPr>
                <w:b/>
                <w:sz w:val="22"/>
                <w:szCs w:val="24"/>
              </w:rPr>
            </w:pPr>
            <w:r w:rsidRPr="009804C3">
              <w:rPr>
                <w:b/>
                <w:sz w:val="22"/>
                <w:szCs w:val="24"/>
              </w:rPr>
              <w:t>Наименование</w:t>
            </w:r>
          </w:p>
        </w:tc>
        <w:tc>
          <w:tcPr>
            <w:tcW w:w="2694" w:type="dxa"/>
          </w:tcPr>
          <w:p w:rsidR="00763A6F" w:rsidRPr="009804C3" w:rsidRDefault="00763A6F" w:rsidP="003A7C8B">
            <w:pPr>
              <w:jc w:val="center"/>
              <w:rPr>
                <w:b/>
                <w:sz w:val="22"/>
                <w:szCs w:val="24"/>
              </w:rPr>
            </w:pPr>
            <w:r w:rsidRPr="009804C3">
              <w:rPr>
                <w:b/>
                <w:sz w:val="22"/>
                <w:szCs w:val="24"/>
              </w:rPr>
              <w:t>Квалификация</w:t>
            </w:r>
          </w:p>
        </w:tc>
        <w:tc>
          <w:tcPr>
            <w:tcW w:w="1085" w:type="dxa"/>
          </w:tcPr>
          <w:p w:rsidR="00763A6F" w:rsidRPr="009804C3" w:rsidRDefault="00763A6F" w:rsidP="003A7C8B">
            <w:pPr>
              <w:jc w:val="center"/>
              <w:rPr>
                <w:b/>
                <w:sz w:val="22"/>
                <w:szCs w:val="24"/>
              </w:rPr>
            </w:pPr>
            <w:r w:rsidRPr="009804C3">
              <w:rPr>
                <w:b/>
                <w:sz w:val="22"/>
                <w:szCs w:val="24"/>
              </w:rPr>
              <w:t>Базовое образование</w:t>
            </w:r>
          </w:p>
        </w:tc>
        <w:tc>
          <w:tcPr>
            <w:tcW w:w="1141" w:type="dxa"/>
          </w:tcPr>
          <w:p w:rsidR="00763A6F" w:rsidRPr="009804C3" w:rsidRDefault="00763A6F" w:rsidP="003A7C8B">
            <w:pPr>
              <w:jc w:val="center"/>
              <w:rPr>
                <w:b/>
                <w:sz w:val="22"/>
                <w:szCs w:val="24"/>
              </w:rPr>
            </w:pPr>
            <w:r w:rsidRPr="009804C3">
              <w:rPr>
                <w:b/>
                <w:sz w:val="22"/>
                <w:szCs w:val="24"/>
              </w:rPr>
              <w:t>Форма обучения</w:t>
            </w:r>
          </w:p>
        </w:tc>
        <w:tc>
          <w:tcPr>
            <w:tcW w:w="1141" w:type="dxa"/>
          </w:tcPr>
          <w:p w:rsidR="00763A6F" w:rsidRPr="009804C3" w:rsidRDefault="00763A6F" w:rsidP="003A7C8B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Количество мест</w:t>
            </w:r>
          </w:p>
        </w:tc>
      </w:tr>
      <w:tr w:rsidR="00763A6F" w:rsidRPr="009804C3" w:rsidTr="002D30DB">
        <w:tc>
          <w:tcPr>
            <w:tcW w:w="1101" w:type="dxa"/>
            <w:vAlign w:val="center"/>
          </w:tcPr>
          <w:p w:rsidR="00763A6F" w:rsidRPr="009804C3" w:rsidRDefault="00763A6F" w:rsidP="003A7C8B">
            <w:pPr>
              <w:widowControl/>
              <w:shd w:val="clear" w:color="auto" w:fill="FFFFFF"/>
              <w:autoSpaceDE/>
              <w:autoSpaceDN/>
              <w:adjustRightInd/>
              <w:spacing w:before="222" w:after="111" w:line="399" w:lineRule="atLeast"/>
              <w:jc w:val="center"/>
              <w:outlineLvl w:val="1"/>
              <w:rPr>
                <w:sz w:val="22"/>
                <w:szCs w:val="24"/>
              </w:rPr>
            </w:pPr>
            <w:r>
              <w:t>35.01.27</w:t>
            </w:r>
          </w:p>
        </w:tc>
        <w:tc>
          <w:tcPr>
            <w:tcW w:w="2409" w:type="dxa"/>
            <w:vAlign w:val="center"/>
          </w:tcPr>
          <w:p w:rsidR="00763A6F" w:rsidRPr="009804C3" w:rsidRDefault="00763A6F" w:rsidP="003A7C8B">
            <w:pPr>
              <w:pStyle w:val="2"/>
              <w:shd w:val="clear" w:color="auto" w:fill="FFFFFF"/>
              <w:spacing w:before="222" w:beforeAutospacing="0" w:after="111" w:afterAutospacing="0"/>
              <w:jc w:val="center"/>
              <w:outlineLvl w:val="1"/>
              <w:rPr>
                <w:rFonts w:eastAsiaTheme="minorEastAsia"/>
                <w:b w:val="0"/>
                <w:bCs w:val="0"/>
                <w:sz w:val="22"/>
                <w:szCs w:val="24"/>
              </w:rPr>
            </w:pPr>
            <w:r w:rsidRPr="009804C3">
              <w:rPr>
                <w:rFonts w:eastAsiaTheme="minorEastAsia"/>
                <w:b w:val="0"/>
                <w:bCs w:val="0"/>
                <w:sz w:val="22"/>
                <w:szCs w:val="24"/>
              </w:rPr>
              <w:t>Мастер сельскохозяйственного производства</w:t>
            </w:r>
          </w:p>
        </w:tc>
        <w:tc>
          <w:tcPr>
            <w:tcW w:w="2694" w:type="dxa"/>
            <w:vAlign w:val="center"/>
          </w:tcPr>
          <w:p w:rsidR="00763A6F" w:rsidRPr="009804C3" w:rsidRDefault="00763A6F" w:rsidP="003A7C8B">
            <w:pPr>
              <w:pStyle w:val="a4"/>
              <w:shd w:val="clear" w:color="auto" w:fill="FFFFFF"/>
              <w:spacing w:before="0" w:beforeAutospacing="0" w:after="111" w:afterAutospacing="0" w:line="266" w:lineRule="atLeast"/>
              <w:jc w:val="center"/>
              <w:rPr>
                <w:rFonts w:eastAsiaTheme="minorEastAsia"/>
                <w:sz w:val="22"/>
              </w:rPr>
            </w:pPr>
            <w:r w:rsidRPr="009804C3">
              <w:rPr>
                <w:rFonts w:eastAsiaTheme="minorEastAsia"/>
                <w:sz w:val="22"/>
              </w:rPr>
              <w:t>Мастер сельскохозяйственного производства</w:t>
            </w:r>
          </w:p>
        </w:tc>
        <w:tc>
          <w:tcPr>
            <w:tcW w:w="1085" w:type="dxa"/>
            <w:vAlign w:val="center"/>
          </w:tcPr>
          <w:p w:rsidR="00763A6F" w:rsidRPr="009804C3" w:rsidRDefault="00763A6F" w:rsidP="003A7C8B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основное общее</w:t>
            </w:r>
          </w:p>
        </w:tc>
        <w:tc>
          <w:tcPr>
            <w:tcW w:w="1141" w:type="dxa"/>
            <w:vAlign w:val="center"/>
          </w:tcPr>
          <w:p w:rsidR="00763A6F" w:rsidRPr="009804C3" w:rsidRDefault="00763A6F" w:rsidP="003A7C8B">
            <w:pPr>
              <w:jc w:val="center"/>
              <w:rPr>
                <w:sz w:val="22"/>
                <w:szCs w:val="24"/>
              </w:rPr>
            </w:pPr>
            <w:proofErr w:type="gramStart"/>
            <w:r w:rsidRPr="009804C3">
              <w:rPr>
                <w:sz w:val="22"/>
                <w:szCs w:val="24"/>
              </w:rPr>
              <w:t>очная</w:t>
            </w:r>
            <w:proofErr w:type="gramEnd"/>
          </w:p>
        </w:tc>
        <w:tc>
          <w:tcPr>
            <w:tcW w:w="1141" w:type="dxa"/>
          </w:tcPr>
          <w:p w:rsidR="00763A6F" w:rsidRPr="009804C3" w:rsidRDefault="00763A6F" w:rsidP="003A7C8B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75</w:t>
            </w:r>
          </w:p>
        </w:tc>
      </w:tr>
      <w:tr w:rsidR="00763A6F" w:rsidRPr="009804C3" w:rsidTr="002D30DB">
        <w:tc>
          <w:tcPr>
            <w:tcW w:w="1101" w:type="dxa"/>
            <w:vAlign w:val="center"/>
          </w:tcPr>
          <w:p w:rsidR="00763A6F" w:rsidRPr="009804C3" w:rsidRDefault="00763A6F" w:rsidP="003A7C8B">
            <w:pPr>
              <w:pStyle w:val="2"/>
              <w:shd w:val="clear" w:color="auto" w:fill="FFFFFF"/>
              <w:spacing w:before="222" w:beforeAutospacing="0" w:after="111" w:afterAutospacing="0" w:line="399" w:lineRule="atLeast"/>
              <w:jc w:val="center"/>
              <w:outlineLvl w:val="1"/>
              <w:rPr>
                <w:rFonts w:eastAsiaTheme="minorEastAsia"/>
                <w:b w:val="0"/>
                <w:bCs w:val="0"/>
                <w:sz w:val="22"/>
                <w:szCs w:val="24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4"/>
              </w:rPr>
              <w:t>35.02.05</w:t>
            </w:r>
          </w:p>
          <w:p w:rsidR="00763A6F" w:rsidRPr="009804C3" w:rsidRDefault="00763A6F" w:rsidP="003A7C8B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63A6F" w:rsidRPr="009D302B" w:rsidRDefault="00763A6F" w:rsidP="003A7C8B">
            <w:pPr>
              <w:pStyle w:val="2"/>
              <w:shd w:val="clear" w:color="auto" w:fill="FFFFFF"/>
              <w:spacing w:before="222" w:beforeAutospacing="0" w:after="111" w:afterAutospacing="0"/>
              <w:jc w:val="center"/>
              <w:outlineLvl w:val="1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9D302B">
              <w:rPr>
                <w:b w:val="0"/>
                <w:sz w:val="22"/>
                <w:szCs w:val="22"/>
              </w:rPr>
              <w:t>Агрономия</w:t>
            </w:r>
          </w:p>
        </w:tc>
        <w:tc>
          <w:tcPr>
            <w:tcW w:w="2694" w:type="dxa"/>
            <w:vAlign w:val="center"/>
          </w:tcPr>
          <w:p w:rsidR="00763A6F" w:rsidRPr="009804C3" w:rsidRDefault="00763A6F" w:rsidP="003A7C8B">
            <w:pPr>
              <w:pStyle w:val="a4"/>
              <w:shd w:val="clear" w:color="auto" w:fill="FFFFFF"/>
              <w:spacing w:before="0" w:beforeAutospacing="0" w:after="111" w:afterAutospacing="0" w:line="266" w:lineRule="atLeast"/>
              <w:jc w:val="center"/>
              <w:rPr>
                <w:rFonts w:eastAsiaTheme="minorEastAsia"/>
                <w:sz w:val="22"/>
              </w:rPr>
            </w:pPr>
            <w:r>
              <w:t>Агроном</w:t>
            </w:r>
          </w:p>
        </w:tc>
        <w:tc>
          <w:tcPr>
            <w:tcW w:w="1085" w:type="dxa"/>
            <w:vAlign w:val="center"/>
          </w:tcPr>
          <w:p w:rsidR="00763A6F" w:rsidRPr="009804C3" w:rsidRDefault="00763A6F" w:rsidP="003A7C8B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основное общее</w:t>
            </w:r>
          </w:p>
        </w:tc>
        <w:tc>
          <w:tcPr>
            <w:tcW w:w="1141" w:type="dxa"/>
            <w:vAlign w:val="center"/>
          </w:tcPr>
          <w:p w:rsidR="00763A6F" w:rsidRPr="009804C3" w:rsidRDefault="00763A6F" w:rsidP="003A7C8B">
            <w:pPr>
              <w:jc w:val="center"/>
              <w:rPr>
                <w:sz w:val="22"/>
                <w:szCs w:val="24"/>
              </w:rPr>
            </w:pPr>
            <w:proofErr w:type="gramStart"/>
            <w:r w:rsidRPr="009804C3">
              <w:rPr>
                <w:sz w:val="22"/>
                <w:szCs w:val="24"/>
              </w:rPr>
              <w:t>очная</w:t>
            </w:r>
            <w:proofErr w:type="gramEnd"/>
          </w:p>
        </w:tc>
        <w:tc>
          <w:tcPr>
            <w:tcW w:w="1141" w:type="dxa"/>
          </w:tcPr>
          <w:p w:rsidR="00763A6F" w:rsidRPr="009804C3" w:rsidRDefault="00763A6F" w:rsidP="003A7C8B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25</w:t>
            </w:r>
          </w:p>
        </w:tc>
      </w:tr>
      <w:tr w:rsidR="00763A6F" w:rsidRPr="009804C3" w:rsidTr="002D30DB">
        <w:tc>
          <w:tcPr>
            <w:tcW w:w="1101" w:type="dxa"/>
            <w:vAlign w:val="center"/>
          </w:tcPr>
          <w:p w:rsidR="00763A6F" w:rsidRPr="009804C3" w:rsidRDefault="00763A6F" w:rsidP="003A7C8B">
            <w:pPr>
              <w:pStyle w:val="2"/>
              <w:shd w:val="clear" w:color="auto" w:fill="FFFFFF"/>
              <w:spacing w:before="222" w:beforeAutospacing="0" w:after="111" w:afterAutospacing="0" w:line="399" w:lineRule="atLeast"/>
              <w:jc w:val="center"/>
              <w:outlineLvl w:val="1"/>
              <w:rPr>
                <w:rFonts w:eastAsiaTheme="minorEastAsia"/>
                <w:b w:val="0"/>
                <w:bCs w:val="0"/>
                <w:sz w:val="22"/>
                <w:szCs w:val="24"/>
              </w:rPr>
            </w:pPr>
            <w:r w:rsidRPr="009804C3">
              <w:rPr>
                <w:rFonts w:eastAsiaTheme="minorEastAsia"/>
                <w:b w:val="0"/>
                <w:bCs w:val="0"/>
                <w:sz w:val="22"/>
                <w:szCs w:val="24"/>
              </w:rPr>
              <w:t>36.01.02</w:t>
            </w:r>
          </w:p>
        </w:tc>
        <w:tc>
          <w:tcPr>
            <w:tcW w:w="2409" w:type="dxa"/>
            <w:vAlign w:val="center"/>
          </w:tcPr>
          <w:p w:rsidR="00763A6F" w:rsidRPr="009804C3" w:rsidRDefault="00763A6F" w:rsidP="003A7C8B">
            <w:pPr>
              <w:pStyle w:val="a4"/>
              <w:shd w:val="clear" w:color="auto" w:fill="FFFFFF"/>
              <w:spacing w:before="0" w:beforeAutospacing="0" w:after="111" w:afterAutospacing="0" w:line="266" w:lineRule="atLeast"/>
              <w:jc w:val="center"/>
              <w:rPr>
                <w:rFonts w:eastAsiaTheme="minorEastAsia"/>
                <w:sz w:val="22"/>
              </w:rPr>
            </w:pPr>
            <w:r w:rsidRPr="009804C3">
              <w:rPr>
                <w:rFonts w:eastAsiaTheme="minorEastAsia"/>
                <w:sz w:val="22"/>
              </w:rPr>
              <w:t>Мастер животноводства</w:t>
            </w:r>
          </w:p>
        </w:tc>
        <w:tc>
          <w:tcPr>
            <w:tcW w:w="2694" w:type="dxa"/>
            <w:vAlign w:val="center"/>
          </w:tcPr>
          <w:p w:rsidR="00763A6F" w:rsidRPr="009804C3" w:rsidRDefault="00763A6F" w:rsidP="003A7C8B">
            <w:pPr>
              <w:pStyle w:val="a4"/>
              <w:shd w:val="clear" w:color="auto" w:fill="FFFFFF"/>
              <w:spacing w:before="0" w:beforeAutospacing="0" w:after="111" w:afterAutospacing="0" w:line="266" w:lineRule="atLeast"/>
              <w:jc w:val="center"/>
              <w:rPr>
                <w:rFonts w:eastAsiaTheme="minorEastAsia"/>
                <w:sz w:val="22"/>
              </w:rPr>
            </w:pPr>
            <w:r w:rsidRPr="009804C3">
              <w:rPr>
                <w:rFonts w:eastAsiaTheme="minorEastAsia"/>
                <w:sz w:val="22"/>
              </w:rPr>
              <w:t>Оператор животноводческих комплексов и механизированных ферм.</w:t>
            </w:r>
          </w:p>
          <w:p w:rsidR="00763A6F" w:rsidRPr="009804C3" w:rsidRDefault="00763A6F" w:rsidP="003A7C8B">
            <w:pPr>
              <w:pStyle w:val="a4"/>
              <w:shd w:val="clear" w:color="auto" w:fill="FFFFFF"/>
              <w:spacing w:before="0" w:beforeAutospacing="0" w:after="111" w:afterAutospacing="0" w:line="266" w:lineRule="atLeast"/>
              <w:jc w:val="center"/>
              <w:rPr>
                <w:rFonts w:eastAsiaTheme="minorEastAsia"/>
                <w:sz w:val="22"/>
              </w:rPr>
            </w:pPr>
            <w:r w:rsidRPr="009804C3">
              <w:rPr>
                <w:rFonts w:eastAsiaTheme="minorEastAsia"/>
                <w:sz w:val="22"/>
              </w:rPr>
              <w:t>Оператор машинного доения</w:t>
            </w:r>
          </w:p>
          <w:p w:rsidR="00763A6F" w:rsidRPr="009804C3" w:rsidRDefault="00763A6F" w:rsidP="003A7C8B">
            <w:pPr>
              <w:pStyle w:val="a4"/>
              <w:shd w:val="clear" w:color="auto" w:fill="FFFFFF"/>
              <w:spacing w:before="0" w:beforeAutospacing="0" w:after="111" w:afterAutospacing="0" w:line="266" w:lineRule="atLeast"/>
              <w:jc w:val="center"/>
              <w:rPr>
                <w:rFonts w:eastAsiaTheme="minorEastAsia"/>
                <w:sz w:val="22"/>
              </w:rPr>
            </w:pPr>
            <w:r w:rsidRPr="009804C3">
              <w:rPr>
                <w:rFonts w:eastAsiaTheme="minorEastAsia"/>
                <w:sz w:val="22"/>
              </w:rPr>
              <w:t>Оператор птицефабрик и механизированных ферм.</w:t>
            </w:r>
          </w:p>
          <w:p w:rsidR="00763A6F" w:rsidRPr="009804C3" w:rsidRDefault="00763A6F" w:rsidP="003A7C8B">
            <w:pPr>
              <w:jc w:val="center"/>
              <w:rPr>
                <w:sz w:val="22"/>
                <w:szCs w:val="24"/>
              </w:rPr>
            </w:pPr>
            <w:r w:rsidRPr="009804C3">
              <w:rPr>
                <w:sz w:val="22"/>
                <w:szCs w:val="24"/>
              </w:rPr>
              <w:t>Оператор свиноводческих комплексов и механизированных ферм.</w:t>
            </w:r>
          </w:p>
        </w:tc>
        <w:tc>
          <w:tcPr>
            <w:tcW w:w="1085" w:type="dxa"/>
            <w:vAlign w:val="center"/>
          </w:tcPr>
          <w:p w:rsidR="00763A6F" w:rsidRPr="009804C3" w:rsidRDefault="00763A6F" w:rsidP="003A7C8B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основное общее</w:t>
            </w:r>
          </w:p>
        </w:tc>
        <w:tc>
          <w:tcPr>
            <w:tcW w:w="1141" w:type="dxa"/>
            <w:vAlign w:val="center"/>
          </w:tcPr>
          <w:p w:rsidR="00763A6F" w:rsidRPr="009804C3" w:rsidRDefault="00763A6F" w:rsidP="003A7C8B">
            <w:pPr>
              <w:jc w:val="center"/>
              <w:rPr>
                <w:sz w:val="22"/>
                <w:szCs w:val="24"/>
              </w:rPr>
            </w:pPr>
            <w:proofErr w:type="gramStart"/>
            <w:r w:rsidRPr="009804C3">
              <w:rPr>
                <w:sz w:val="22"/>
                <w:szCs w:val="24"/>
              </w:rPr>
              <w:t>очная</w:t>
            </w:r>
            <w:proofErr w:type="gramEnd"/>
          </w:p>
        </w:tc>
        <w:tc>
          <w:tcPr>
            <w:tcW w:w="1141" w:type="dxa"/>
          </w:tcPr>
          <w:p w:rsidR="00763A6F" w:rsidRPr="009804C3" w:rsidRDefault="00763A6F" w:rsidP="003A7C8B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25</w:t>
            </w:r>
          </w:p>
        </w:tc>
      </w:tr>
    </w:tbl>
    <w:p w:rsidR="00763A6F" w:rsidRPr="00763A6F" w:rsidRDefault="00763A6F" w:rsidP="00763A6F">
      <w:pPr>
        <w:jc w:val="center"/>
        <w:rPr>
          <w:b/>
        </w:rPr>
      </w:pPr>
      <w:r w:rsidRPr="00763A6F">
        <w:rPr>
          <w:b/>
        </w:rPr>
        <w:t>Общее количество бюджетных мест для приёма по каждой специальности, в том числе по различным формам получения образования</w:t>
      </w:r>
    </w:p>
    <w:p w:rsidR="003B6EBB" w:rsidRPr="003B6EBB" w:rsidRDefault="00763A6F" w:rsidP="003B6EBB">
      <w:pPr>
        <w:rPr>
          <w:sz w:val="24"/>
          <w:szCs w:val="24"/>
        </w:rPr>
      </w:pPr>
      <w:r>
        <w:t xml:space="preserve">          Приём в </w:t>
      </w:r>
      <w:proofErr w:type="spellStart"/>
      <w:r>
        <w:t>ГПОАУ</w:t>
      </w:r>
      <w:proofErr w:type="spellEnd"/>
      <w:r>
        <w:t xml:space="preserve"> «Амурский казачий колледж» лиц для </w:t>
      </w:r>
      <w:proofErr w:type="gramStart"/>
      <w:r>
        <w:t>обучения по</w:t>
      </w:r>
      <w:proofErr w:type="gramEnd"/>
      <w:r>
        <w:t xml:space="preserve"> образовательным программам среднего профессионального образования (</w:t>
      </w:r>
      <w:proofErr w:type="spellStart"/>
      <w:r>
        <w:t>СПО</w:t>
      </w:r>
      <w:proofErr w:type="spellEnd"/>
      <w:r>
        <w:t>) осуществляется по заявлениям лиц, имеющих основное общее образование. Форма обучения: очная.</w:t>
      </w:r>
    </w:p>
    <w:p w:rsidR="003B6EBB" w:rsidRPr="003B6EBB" w:rsidRDefault="003B6EBB" w:rsidP="003B6EBB">
      <w:pPr>
        <w:rPr>
          <w:sz w:val="24"/>
          <w:szCs w:val="24"/>
        </w:rPr>
      </w:pPr>
    </w:p>
    <w:p w:rsidR="003B6EBB" w:rsidRPr="003B6EBB" w:rsidRDefault="003B6EBB" w:rsidP="003B6EBB">
      <w:pPr>
        <w:rPr>
          <w:sz w:val="24"/>
          <w:szCs w:val="24"/>
        </w:rPr>
      </w:pPr>
    </w:p>
    <w:p w:rsidR="003B6EBB" w:rsidRPr="003B6EBB" w:rsidRDefault="003B6EBB" w:rsidP="003B6EBB">
      <w:pPr>
        <w:rPr>
          <w:sz w:val="24"/>
          <w:szCs w:val="24"/>
        </w:rPr>
      </w:pPr>
    </w:p>
    <w:p w:rsidR="003B6EBB" w:rsidRPr="003B6EBB" w:rsidRDefault="003B6EBB" w:rsidP="003B6EBB">
      <w:pPr>
        <w:rPr>
          <w:sz w:val="24"/>
          <w:szCs w:val="24"/>
        </w:rPr>
      </w:pPr>
    </w:p>
    <w:p w:rsidR="003B6EBB" w:rsidRPr="003B6EBB" w:rsidRDefault="003B6EBB" w:rsidP="003B6EBB">
      <w:pPr>
        <w:rPr>
          <w:sz w:val="24"/>
          <w:szCs w:val="24"/>
        </w:rPr>
      </w:pPr>
    </w:p>
    <w:p w:rsidR="003B6EBB" w:rsidRPr="003B6EBB" w:rsidRDefault="003B6EBB" w:rsidP="003B6EBB">
      <w:pPr>
        <w:rPr>
          <w:sz w:val="24"/>
          <w:szCs w:val="24"/>
        </w:rPr>
      </w:pPr>
    </w:p>
    <w:p w:rsidR="003B6EBB" w:rsidRPr="003B6EBB" w:rsidRDefault="003B6EBB" w:rsidP="003B6EBB">
      <w:pPr>
        <w:rPr>
          <w:sz w:val="24"/>
          <w:szCs w:val="24"/>
        </w:rPr>
      </w:pPr>
    </w:p>
    <w:p w:rsidR="003B6EBB" w:rsidRPr="003B6EBB" w:rsidRDefault="003B6EBB" w:rsidP="003B6EBB">
      <w:pPr>
        <w:rPr>
          <w:sz w:val="24"/>
          <w:szCs w:val="24"/>
        </w:rPr>
      </w:pPr>
    </w:p>
    <w:p w:rsidR="003B6EBB" w:rsidRPr="003B6EBB" w:rsidRDefault="003B6EBB" w:rsidP="003B6EBB">
      <w:pPr>
        <w:rPr>
          <w:sz w:val="24"/>
          <w:szCs w:val="24"/>
        </w:rPr>
      </w:pPr>
    </w:p>
    <w:p w:rsidR="003B6EBB" w:rsidRPr="003B6EBB" w:rsidRDefault="003B6EBB" w:rsidP="003B6EBB">
      <w:pPr>
        <w:rPr>
          <w:sz w:val="24"/>
          <w:szCs w:val="24"/>
        </w:rPr>
      </w:pPr>
    </w:p>
    <w:p w:rsidR="003B6EBB" w:rsidRPr="003B6EBB" w:rsidRDefault="003B6EBB" w:rsidP="003B6EBB">
      <w:pPr>
        <w:rPr>
          <w:sz w:val="24"/>
          <w:szCs w:val="24"/>
        </w:rPr>
      </w:pPr>
    </w:p>
    <w:p w:rsidR="003B6EBB" w:rsidRPr="003B6EBB" w:rsidRDefault="003B6EBB" w:rsidP="003B6EBB">
      <w:pPr>
        <w:rPr>
          <w:sz w:val="24"/>
          <w:szCs w:val="24"/>
        </w:rPr>
      </w:pPr>
    </w:p>
    <w:p w:rsidR="003B6EBB" w:rsidRPr="003B6EBB" w:rsidRDefault="003B6EBB" w:rsidP="003B6EBB">
      <w:pPr>
        <w:rPr>
          <w:sz w:val="24"/>
          <w:szCs w:val="24"/>
        </w:rPr>
      </w:pPr>
    </w:p>
    <w:p w:rsidR="003B6EBB" w:rsidRPr="003B6EBB" w:rsidRDefault="003B6EBB" w:rsidP="003B6EBB">
      <w:pPr>
        <w:rPr>
          <w:sz w:val="24"/>
          <w:szCs w:val="24"/>
        </w:rPr>
      </w:pPr>
    </w:p>
    <w:p w:rsidR="003B6EBB" w:rsidRPr="003B6EBB" w:rsidRDefault="003B6EBB" w:rsidP="003B6EBB">
      <w:pPr>
        <w:rPr>
          <w:sz w:val="24"/>
          <w:szCs w:val="24"/>
        </w:rPr>
      </w:pPr>
    </w:p>
    <w:p w:rsidR="003B6EBB" w:rsidRPr="003B6EBB" w:rsidRDefault="003B6EBB" w:rsidP="003B6EBB">
      <w:pPr>
        <w:rPr>
          <w:sz w:val="24"/>
          <w:szCs w:val="24"/>
        </w:rPr>
      </w:pPr>
    </w:p>
    <w:p w:rsidR="003B6EBB" w:rsidRPr="003B6EBB" w:rsidRDefault="003B6EBB" w:rsidP="003B6EBB">
      <w:pPr>
        <w:rPr>
          <w:sz w:val="24"/>
          <w:szCs w:val="24"/>
        </w:rPr>
      </w:pPr>
    </w:p>
    <w:p w:rsidR="003B6EBB" w:rsidRPr="003B6EBB" w:rsidRDefault="003B6EBB" w:rsidP="003B6EBB">
      <w:pPr>
        <w:rPr>
          <w:sz w:val="24"/>
          <w:szCs w:val="24"/>
        </w:rPr>
      </w:pPr>
    </w:p>
    <w:p w:rsidR="003B6EBB" w:rsidRPr="003B6EBB" w:rsidRDefault="003B6EBB" w:rsidP="003B6EBB">
      <w:pPr>
        <w:rPr>
          <w:sz w:val="24"/>
          <w:szCs w:val="24"/>
        </w:rPr>
      </w:pPr>
    </w:p>
    <w:p w:rsidR="003B6EBB" w:rsidRPr="003B6EBB" w:rsidRDefault="003B6EBB" w:rsidP="003B6EBB">
      <w:pPr>
        <w:rPr>
          <w:sz w:val="24"/>
          <w:szCs w:val="24"/>
        </w:rPr>
      </w:pPr>
    </w:p>
    <w:p w:rsidR="003B6EBB" w:rsidRPr="003B6EBB" w:rsidRDefault="003B6EBB" w:rsidP="003B6EBB">
      <w:pPr>
        <w:rPr>
          <w:sz w:val="24"/>
          <w:szCs w:val="24"/>
        </w:rPr>
      </w:pPr>
    </w:p>
    <w:p w:rsidR="003B6EBB" w:rsidRPr="003B6EBB" w:rsidRDefault="003B6EBB" w:rsidP="003B6EBB">
      <w:pPr>
        <w:rPr>
          <w:sz w:val="24"/>
          <w:szCs w:val="24"/>
        </w:rPr>
      </w:pPr>
    </w:p>
    <w:p w:rsidR="003B6EBB" w:rsidRPr="003B6EBB" w:rsidRDefault="003B6EBB" w:rsidP="003B6EBB">
      <w:pPr>
        <w:rPr>
          <w:sz w:val="24"/>
          <w:szCs w:val="24"/>
        </w:rPr>
      </w:pPr>
    </w:p>
    <w:p w:rsidR="003B6EBB" w:rsidRPr="003B6EBB" w:rsidRDefault="003B6EBB" w:rsidP="003B6EBB">
      <w:pPr>
        <w:rPr>
          <w:sz w:val="24"/>
          <w:szCs w:val="24"/>
        </w:rPr>
      </w:pPr>
    </w:p>
    <w:p w:rsidR="003B6EBB" w:rsidRPr="003B6EBB" w:rsidRDefault="003B6EBB" w:rsidP="003B6EBB">
      <w:pPr>
        <w:rPr>
          <w:sz w:val="24"/>
          <w:szCs w:val="24"/>
        </w:rPr>
      </w:pPr>
    </w:p>
    <w:p w:rsidR="003B6EBB" w:rsidRPr="003B6EBB" w:rsidRDefault="003B6EBB" w:rsidP="003B6EBB">
      <w:pPr>
        <w:rPr>
          <w:sz w:val="24"/>
          <w:szCs w:val="24"/>
        </w:rPr>
      </w:pPr>
    </w:p>
    <w:p w:rsidR="003B6EBB" w:rsidRPr="003B6EBB" w:rsidRDefault="003B6EBB" w:rsidP="003B6EBB">
      <w:pPr>
        <w:rPr>
          <w:sz w:val="24"/>
          <w:szCs w:val="24"/>
        </w:rPr>
      </w:pPr>
    </w:p>
    <w:p w:rsidR="003B6EBB" w:rsidRPr="003B6EBB" w:rsidRDefault="003B6EBB" w:rsidP="003B6EBB">
      <w:pPr>
        <w:rPr>
          <w:sz w:val="24"/>
          <w:szCs w:val="24"/>
        </w:rPr>
      </w:pPr>
    </w:p>
    <w:p w:rsidR="003B6EBB" w:rsidRPr="003B6EBB" w:rsidRDefault="003B6EBB" w:rsidP="003B6EBB">
      <w:pPr>
        <w:rPr>
          <w:sz w:val="24"/>
          <w:szCs w:val="24"/>
        </w:rPr>
      </w:pPr>
    </w:p>
    <w:p w:rsidR="003B6EBB" w:rsidRPr="003B6EBB" w:rsidRDefault="003B6EBB" w:rsidP="003B6EBB">
      <w:pPr>
        <w:rPr>
          <w:sz w:val="24"/>
          <w:szCs w:val="24"/>
        </w:rPr>
      </w:pPr>
    </w:p>
    <w:p w:rsidR="003B6EBB" w:rsidRPr="003B6EBB" w:rsidRDefault="003B6EBB" w:rsidP="003B6EBB">
      <w:pPr>
        <w:rPr>
          <w:sz w:val="24"/>
          <w:szCs w:val="24"/>
        </w:rPr>
      </w:pPr>
    </w:p>
    <w:p w:rsidR="003A7C8B" w:rsidRPr="003B6EBB" w:rsidRDefault="003A7C8B" w:rsidP="003B6EBB">
      <w:pPr>
        <w:rPr>
          <w:sz w:val="24"/>
          <w:szCs w:val="24"/>
        </w:rPr>
      </w:pPr>
    </w:p>
    <w:sectPr w:rsidR="003A7C8B" w:rsidRPr="003B6EBB" w:rsidSect="00D53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7C8B"/>
    <w:rsid w:val="00003FAC"/>
    <w:rsid w:val="00015C64"/>
    <w:rsid w:val="00037C46"/>
    <w:rsid w:val="000A1544"/>
    <w:rsid w:val="000A2A55"/>
    <w:rsid w:val="000F0B2F"/>
    <w:rsid w:val="00107D7F"/>
    <w:rsid w:val="001373E1"/>
    <w:rsid w:val="00163D1F"/>
    <w:rsid w:val="00184B41"/>
    <w:rsid w:val="001957D6"/>
    <w:rsid w:val="00195935"/>
    <w:rsid w:val="001B037F"/>
    <w:rsid w:val="001C13B2"/>
    <w:rsid w:val="001D4737"/>
    <w:rsid w:val="001D5BDF"/>
    <w:rsid w:val="001E5AD2"/>
    <w:rsid w:val="0021246A"/>
    <w:rsid w:val="00255D98"/>
    <w:rsid w:val="002820C9"/>
    <w:rsid w:val="002A5190"/>
    <w:rsid w:val="00311348"/>
    <w:rsid w:val="00333D85"/>
    <w:rsid w:val="00334EB9"/>
    <w:rsid w:val="00354AE3"/>
    <w:rsid w:val="00357490"/>
    <w:rsid w:val="0037071F"/>
    <w:rsid w:val="00386A06"/>
    <w:rsid w:val="003A7C8B"/>
    <w:rsid w:val="003B6EBB"/>
    <w:rsid w:val="003C298A"/>
    <w:rsid w:val="003E7C7B"/>
    <w:rsid w:val="00470D2C"/>
    <w:rsid w:val="004A500C"/>
    <w:rsid w:val="004D0702"/>
    <w:rsid w:val="004F2D70"/>
    <w:rsid w:val="0053190C"/>
    <w:rsid w:val="005427B2"/>
    <w:rsid w:val="0054422C"/>
    <w:rsid w:val="00553879"/>
    <w:rsid w:val="00554F0D"/>
    <w:rsid w:val="0055759C"/>
    <w:rsid w:val="005809A8"/>
    <w:rsid w:val="0058436B"/>
    <w:rsid w:val="005A04F7"/>
    <w:rsid w:val="005B20CB"/>
    <w:rsid w:val="005D3F80"/>
    <w:rsid w:val="006302AB"/>
    <w:rsid w:val="00657AB0"/>
    <w:rsid w:val="00681FEF"/>
    <w:rsid w:val="00684FBA"/>
    <w:rsid w:val="00704786"/>
    <w:rsid w:val="007053AD"/>
    <w:rsid w:val="00706662"/>
    <w:rsid w:val="00711B6E"/>
    <w:rsid w:val="00714A8A"/>
    <w:rsid w:val="00763A6F"/>
    <w:rsid w:val="007A39E7"/>
    <w:rsid w:val="007A4149"/>
    <w:rsid w:val="007B143D"/>
    <w:rsid w:val="007B16CE"/>
    <w:rsid w:val="007F3470"/>
    <w:rsid w:val="00841C1F"/>
    <w:rsid w:val="00894DF0"/>
    <w:rsid w:val="008A2A7F"/>
    <w:rsid w:val="008C4616"/>
    <w:rsid w:val="008C5AEA"/>
    <w:rsid w:val="008D2411"/>
    <w:rsid w:val="008F2ACF"/>
    <w:rsid w:val="0093239C"/>
    <w:rsid w:val="00961A39"/>
    <w:rsid w:val="00991D5A"/>
    <w:rsid w:val="0099704C"/>
    <w:rsid w:val="009C1AAD"/>
    <w:rsid w:val="009D302B"/>
    <w:rsid w:val="00A23BC9"/>
    <w:rsid w:val="00A65984"/>
    <w:rsid w:val="00A74F15"/>
    <w:rsid w:val="00A82F7E"/>
    <w:rsid w:val="00AB7C40"/>
    <w:rsid w:val="00B03CFE"/>
    <w:rsid w:val="00B17139"/>
    <w:rsid w:val="00B36E68"/>
    <w:rsid w:val="00B4597B"/>
    <w:rsid w:val="00B95C06"/>
    <w:rsid w:val="00BA4FA8"/>
    <w:rsid w:val="00C26AAA"/>
    <w:rsid w:val="00CB731D"/>
    <w:rsid w:val="00CD68B3"/>
    <w:rsid w:val="00CF077C"/>
    <w:rsid w:val="00D330E7"/>
    <w:rsid w:val="00D53D6A"/>
    <w:rsid w:val="00D54A60"/>
    <w:rsid w:val="00DE0C2A"/>
    <w:rsid w:val="00DE1AF2"/>
    <w:rsid w:val="00DE7B8E"/>
    <w:rsid w:val="00E159B6"/>
    <w:rsid w:val="00E364BC"/>
    <w:rsid w:val="00E81ADE"/>
    <w:rsid w:val="00E873BE"/>
    <w:rsid w:val="00E95678"/>
    <w:rsid w:val="00EA455D"/>
    <w:rsid w:val="00EC1A28"/>
    <w:rsid w:val="00EE3D41"/>
    <w:rsid w:val="00F03641"/>
    <w:rsid w:val="00F10388"/>
    <w:rsid w:val="00F501EF"/>
    <w:rsid w:val="00F73A1A"/>
    <w:rsid w:val="00F87317"/>
    <w:rsid w:val="00F87A70"/>
    <w:rsid w:val="00FA4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C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3A7C8B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7C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rsid w:val="003A7C8B"/>
    <w:pPr>
      <w:spacing w:after="0" w:line="240" w:lineRule="auto"/>
    </w:pPr>
    <w:rPr>
      <w:rFonts w:ascii="Times New Roman" w:hAnsi="Times New Roman" w:cs="Times New Roman"/>
      <w:sz w:val="24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A7C8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Kazak</dc:creator>
  <cp:lastModifiedBy>User</cp:lastModifiedBy>
  <cp:revision>2</cp:revision>
  <cp:lastPrinted>2022-02-28T03:47:00Z</cp:lastPrinted>
  <dcterms:created xsi:type="dcterms:W3CDTF">2023-03-01T05:31:00Z</dcterms:created>
  <dcterms:modified xsi:type="dcterms:W3CDTF">2023-03-01T05:31:00Z</dcterms:modified>
</cp:coreProperties>
</file>