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42" w:rsidRDefault="00537FEC">
      <w:pPr>
        <w:spacing w:line="1" w:lineRule="exact"/>
      </w:pPr>
      <w:r>
        <w:pict>
          <v:rect id="_x0000_s1031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7D3042" w:rsidRDefault="00DD0739" w:rsidP="00E91BDD">
      <w:pPr>
        <w:pStyle w:val="20"/>
        <w:spacing w:after="0" w:line="20" w:lineRule="atLeast"/>
        <w:ind w:right="403"/>
        <w:rPr>
          <w:b w:val="0"/>
          <w:bCs w:val="0"/>
          <w:color w:val="auto"/>
        </w:rPr>
      </w:pPr>
      <w:r w:rsidRPr="00E91BDD">
        <w:rPr>
          <w:b w:val="0"/>
          <w:bCs w:val="0"/>
          <w:color w:val="auto"/>
        </w:rPr>
        <w:t>УТВЕРЖДАЮ</w:t>
      </w:r>
    </w:p>
    <w:p w:rsidR="00E91BDD" w:rsidRDefault="00DD0739" w:rsidP="00E91BDD">
      <w:pPr>
        <w:pStyle w:val="20"/>
        <w:tabs>
          <w:tab w:val="left" w:pos="8377"/>
        </w:tabs>
        <w:spacing w:after="0" w:line="20" w:lineRule="atLeast"/>
        <w:ind w:left="6620" w:right="403"/>
        <w:rPr>
          <w:b w:val="0"/>
          <w:bCs w:val="0"/>
          <w:color w:val="auto"/>
        </w:rPr>
      </w:pPr>
      <w:r w:rsidRPr="00E91BDD">
        <w:rPr>
          <w:b w:val="0"/>
          <w:bCs w:val="0"/>
          <w:color w:val="auto"/>
        </w:rPr>
        <w:t xml:space="preserve"> Директор колледжа</w:t>
      </w:r>
    </w:p>
    <w:p w:rsidR="00E91BDD" w:rsidRPr="00E91BDD" w:rsidRDefault="00E91BDD" w:rsidP="00E91BDD">
      <w:pPr>
        <w:pStyle w:val="20"/>
        <w:tabs>
          <w:tab w:val="left" w:pos="8377"/>
        </w:tabs>
        <w:spacing w:after="0" w:line="20" w:lineRule="atLeast"/>
        <w:ind w:left="6620" w:right="403"/>
        <w:rPr>
          <w:b w:val="0"/>
          <w:bCs w:val="0"/>
          <w:color w:val="auto"/>
        </w:rPr>
      </w:pPr>
    </w:p>
    <w:p w:rsidR="007D3042" w:rsidRPr="00E91BDD" w:rsidRDefault="00E91BDD" w:rsidP="00E91BDD">
      <w:pPr>
        <w:pStyle w:val="20"/>
        <w:tabs>
          <w:tab w:val="left" w:pos="8377"/>
        </w:tabs>
        <w:spacing w:after="0" w:line="20" w:lineRule="atLeast"/>
        <w:ind w:left="6620" w:right="403"/>
        <w:rPr>
          <w:color w:val="auto"/>
        </w:rPr>
      </w:pPr>
      <w:r w:rsidRPr="00E91BDD">
        <w:rPr>
          <w:b w:val="0"/>
          <w:bCs w:val="0"/>
          <w:color w:val="auto"/>
        </w:rPr>
        <w:t>_______________С.</w:t>
      </w:r>
      <w:r w:rsidR="00DD0739" w:rsidRPr="00E91BDD">
        <w:rPr>
          <w:b w:val="0"/>
          <w:bCs w:val="0"/>
          <w:color w:val="auto"/>
        </w:rPr>
        <w:t>С. Каюков</w:t>
      </w:r>
    </w:p>
    <w:p w:rsidR="007D3042" w:rsidRPr="00E91BDD" w:rsidRDefault="00DD0739" w:rsidP="00E91BDD">
      <w:pPr>
        <w:pStyle w:val="20"/>
        <w:spacing w:after="0" w:line="20" w:lineRule="atLeast"/>
        <w:ind w:right="403"/>
      </w:pPr>
      <w:r w:rsidRPr="00E91BDD">
        <w:rPr>
          <w:rFonts w:eastAsia="Arial"/>
          <w:b w:val="0"/>
          <w:bCs w:val="0"/>
          <w:iCs/>
          <w:smallCaps/>
          <w:color w:val="auto"/>
          <w:sz w:val="18"/>
          <w:szCs w:val="18"/>
        </w:rPr>
        <w:t xml:space="preserve">« </w:t>
      </w:r>
      <w:r w:rsidR="00E91BDD" w:rsidRPr="00E91BDD">
        <w:rPr>
          <w:rFonts w:eastAsia="Arial"/>
          <w:b w:val="0"/>
          <w:bCs w:val="0"/>
          <w:iCs/>
          <w:smallCaps/>
          <w:color w:val="auto"/>
          <w:sz w:val="18"/>
          <w:szCs w:val="18"/>
        </w:rPr>
        <w:t>___»</w:t>
      </w:r>
      <w:r w:rsidRPr="00E91BDD">
        <w:rPr>
          <w:b w:val="0"/>
          <w:bCs w:val="0"/>
          <w:iCs/>
          <w:color w:val="auto"/>
          <w:lang w:eastAsia="en-US" w:bidi="en-US"/>
        </w:rPr>
        <w:t xml:space="preserve"> </w:t>
      </w:r>
      <w:r w:rsidRPr="00E91BDD">
        <w:rPr>
          <w:b w:val="0"/>
          <w:bCs w:val="0"/>
          <w:iCs/>
          <w:color w:val="auto"/>
        </w:rPr>
        <w:t>202</w:t>
      </w:r>
      <w:r w:rsidR="00351B86">
        <w:rPr>
          <w:b w:val="0"/>
          <w:bCs w:val="0"/>
          <w:iCs/>
          <w:color w:val="auto"/>
        </w:rPr>
        <w:t>3</w:t>
      </w:r>
      <w:r w:rsidRPr="00E91BDD">
        <w:rPr>
          <w:b w:val="0"/>
          <w:bCs w:val="0"/>
          <w:color w:val="auto"/>
        </w:rPr>
        <w:t xml:space="preserve"> года</w:t>
      </w:r>
    </w:p>
    <w:p w:rsidR="00E91BDD" w:rsidRDefault="00E91BDD">
      <w:pPr>
        <w:pStyle w:val="20"/>
        <w:ind w:right="0"/>
        <w:jc w:val="center"/>
        <w:rPr>
          <w:color w:val="auto"/>
        </w:rPr>
      </w:pPr>
    </w:p>
    <w:p w:rsidR="007D3042" w:rsidRPr="00E91BDD" w:rsidRDefault="00DD0739" w:rsidP="00E91BDD">
      <w:pPr>
        <w:pStyle w:val="20"/>
        <w:ind w:left="-142" w:right="0"/>
        <w:jc w:val="center"/>
        <w:rPr>
          <w:color w:val="auto"/>
        </w:rPr>
      </w:pPr>
      <w:r w:rsidRPr="00E91BDD">
        <w:rPr>
          <w:color w:val="auto"/>
        </w:rPr>
        <w:t>План</w:t>
      </w:r>
      <w:r w:rsidRPr="00E91BDD">
        <w:rPr>
          <w:color w:val="auto"/>
        </w:rPr>
        <w:br/>
        <w:t>мероприятий по противодействию коррупции в Амурском казачьем колледже</w:t>
      </w:r>
      <w:r w:rsidRPr="00E91BDD">
        <w:rPr>
          <w:color w:val="auto"/>
        </w:rPr>
        <w:br/>
        <w:t>на 202</w:t>
      </w:r>
      <w:r w:rsidR="00351B86">
        <w:rPr>
          <w:color w:val="auto"/>
        </w:rPr>
        <w:t>3</w:t>
      </w:r>
      <w:r w:rsidRPr="00E91BDD">
        <w:rPr>
          <w:color w:val="auto"/>
        </w:rPr>
        <w:t>-202</w:t>
      </w:r>
      <w:r w:rsidR="00351B86">
        <w:rPr>
          <w:color w:val="auto"/>
        </w:rPr>
        <w:t>4</w:t>
      </w:r>
      <w:r w:rsidRPr="00E91BDD">
        <w:rPr>
          <w:color w:val="auto"/>
        </w:rPr>
        <w:t xml:space="preserve"> учебный год</w:t>
      </w:r>
    </w:p>
    <w:tbl>
      <w:tblPr>
        <w:tblOverlap w:val="never"/>
        <w:tblW w:w="0" w:type="auto"/>
        <w:jc w:val="center"/>
        <w:tblInd w:w="-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8"/>
        <w:gridCol w:w="5812"/>
        <w:gridCol w:w="1126"/>
        <w:gridCol w:w="2529"/>
      </w:tblGrid>
      <w:tr w:rsidR="007D3042" w:rsidRPr="00E91BDD" w:rsidTr="00E91BDD">
        <w:trPr>
          <w:trHeight w:hRule="exact" w:val="6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30" w:lineRule="auto"/>
              <w:ind w:right="200" w:firstLine="0"/>
              <w:jc w:val="right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1BDD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91BDD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E91BDD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left="1160"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Ответственный</w:t>
            </w:r>
          </w:p>
        </w:tc>
      </w:tr>
      <w:tr w:rsidR="007D3042" w:rsidRPr="00E91BDD" w:rsidTr="00E91BDD">
        <w:trPr>
          <w:trHeight w:hRule="exact" w:val="56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b/>
                <w:bCs/>
                <w:color w:val="auto"/>
                <w:sz w:val="24"/>
                <w:szCs w:val="24"/>
              </w:rPr>
              <w:t>Обеспечение права граждан на доступ к информации о деятельности колледжа</w:t>
            </w:r>
          </w:p>
        </w:tc>
      </w:tr>
      <w:tr w:rsidR="007D3042" w:rsidRPr="00E91BDD" w:rsidTr="00E91BDD">
        <w:trPr>
          <w:trHeight w:hRule="exact" w:val="210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23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Использование телефонов доверия с органами прокуратуры, ФСБ, полиции, министерства образования области, директором колледжа,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</w:t>
            </w:r>
          </w:p>
        </w:tc>
      </w:tr>
      <w:tr w:rsidR="007D3042" w:rsidRPr="00E91BDD" w:rsidTr="00E91BDD">
        <w:trPr>
          <w:trHeight w:hRule="exact" w:val="8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Организация личного приема граждан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2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По 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 xml:space="preserve">необходимо </w:t>
            </w:r>
            <w:proofErr w:type="spellStart"/>
            <w:r w:rsidRPr="00E91BDD">
              <w:rPr>
                <w:color w:val="auto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413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Директор, заместители</w:t>
            </w:r>
          </w:p>
        </w:tc>
      </w:tr>
      <w:tr w:rsidR="007D3042" w:rsidRPr="00E91BDD" w:rsidTr="00E91BDD">
        <w:trPr>
          <w:trHeight w:hRule="exact" w:val="34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2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аттестация педагогов колледжа;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мониторинговые исследования в сфере образования;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статистические наблюдения;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самоанализ деятельности колледжа;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  <w:tab w:val="left" w:pos="452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создание системы информирования общественности, родителей о качестве образования в колледже;</w:t>
            </w:r>
            <w:r w:rsidRPr="00E91BDD">
              <w:rPr>
                <w:color w:val="auto"/>
                <w:sz w:val="24"/>
                <w:szCs w:val="24"/>
              </w:rPr>
              <w:tab/>
              <w:t>.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7D3042" w:rsidRPr="00E91BDD" w:rsidRDefault="00DD0739">
            <w:pPr>
              <w:pStyle w:val="a5"/>
              <w:numPr>
                <w:ilvl w:val="0"/>
                <w:numId w:val="1"/>
              </w:numPr>
              <w:tabs>
                <w:tab w:val="left" w:pos="202"/>
              </w:tabs>
              <w:spacing w:after="0" w:line="19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организация информирования участников ГИА и их родителей (законных представителей);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18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Ноябрь,</w:t>
            </w:r>
          </w:p>
          <w:p w:rsidR="007D3042" w:rsidRPr="00E91BDD" w:rsidRDefault="00DD0739">
            <w:pPr>
              <w:pStyle w:val="a5"/>
              <w:spacing w:after="18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Апрель,</w:t>
            </w:r>
          </w:p>
          <w:p w:rsidR="007D3042" w:rsidRPr="00E91BDD" w:rsidRDefault="00DD0739">
            <w:pPr>
              <w:pStyle w:val="a5"/>
              <w:spacing w:after="18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>УПР</w:t>
            </w:r>
            <w:proofErr w:type="gramEnd"/>
          </w:p>
        </w:tc>
      </w:tr>
      <w:tr w:rsidR="007D3042" w:rsidRPr="00E91BDD" w:rsidTr="00E91BDD">
        <w:trPr>
          <w:trHeight w:hRule="exact" w:val="182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19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Организация систематического контроля получения, учета, хранения, заполнения и порядком выдачи документов государственного образца об о</w:t>
            </w:r>
            <w:r w:rsidRPr="00E91BDD">
              <w:rPr>
                <w:color w:val="auto"/>
                <w:sz w:val="24"/>
                <w:szCs w:val="24"/>
                <w:u w:val="single"/>
              </w:rPr>
              <w:t>бразовании.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2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before="120" w:after="0"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Члены комиссии</w:t>
            </w:r>
          </w:p>
        </w:tc>
      </w:tr>
    </w:tbl>
    <w:p w:rsidR="007D3042" w:rsidRPr="00E91BDD" w:rsidRDefault="007D3042">
      <w:pPr>
        <w:spacing w:after="879" w:line="1" w:lineRule="exact"/>
        <w:rPr>
          <w:color w:val="auto"/>
        </w:rPr>
      </w:pPr>
    </w:p>
    <w:p w:rsidR="007D3042" w:rsidRPr="00E91BDD" w:rsidRDefault="007D3042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808"/>
        <w:gridCol w:w="1560"/>
        <w:gridCol w:w="2136"/>
      </w:tblGrid>
      <w:tr w:rsidR="007D3042" w:rsidRPr="00E91BDD">
        <w:trPr>
          <w:trHeight w:hRule="exact" w:val="8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9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Контроль осуществления приёма в колледж, отчисления из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04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Директор, заместители, члены комиссии</w:t>
            </w:r>
          </w:p>
        </w:tc>
      </w:tr>
      <w:tr w:rsidR="007D3042" w:rsidRPr="00E91BDD">
        <w:trPr>
          <w:trHeight w:hRule="exact" w:val="7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02" w:lineRule="auto"/>
              <w:ind w:left="140"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04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Администрация колледжа</w:t>
            </w:r>
          </w:p>
        </w:tc>
      </w:tr>
    </w:tbl>
    <w:p w:rsidR="007D3042" w:rsidRPr="00E91BDD" w:rsidRDefault="00DD0739">
      <w:pPr>
        <w:spacing w:line="1" w:lineRule="exact"/>
        <w:rPr>
          <w:color w:val="auto"/>
        </w:rPr>
      </w:pPr>
      <w:r w:rsidRPr="00E91BDD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808"/>
        <w:gridCol w:w="1560"/>
        <w:gridCol w:w="2136"/>
      </w:tblGrid>
      <w:tr w:rsidR="007D3042" w:rsidRPr="00E91BDD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4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>дств с р</w:t>
            </w:r>
            <w:proofErr w:type="gramEnd"/>
            <w:r w:rsidRPr="00E91BDD">
              <w:rPr>
                <w:color w:val="auto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Администрация колледжа</w:t>
            </w:r>
          </w:p>
        </w:tc>
      </w:tr>
      <w:tr w:rsidR="007D3042" w:rsidRPr="00E91BDD"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2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Обеспечение соблюдений правил приема, перевода и отчисления студентов из колледжа;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</w:t>
            </w:r>
          </w:p>
        </w:tc>
      </w:tr>
      <w:tr w:rsidR="007D3042" w:rsidRPr="00E91BDD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b/>
                <w:bCs/>
                <w:color w:val="auto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7D3042" w:rsidRPr="00E91BDD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4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Ознакомление родителей с условиями и правилами поступления в колледж и обучения в нем.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Июн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>ь-</w:t>
            </w:r>
            <w:proofErr w:type="gramEnd"/>
            <w:r w:rsidRPr="00E91BDD">
              <w:rPr>
                <w:color w:val="auto"/>
                <w:sz w:val="24"/>
                <w:szCs w:val="24"/>
              </w:rPr>
              <w:t xml:space="preserve"> август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Директор, заместители, члены приемной комиссии</w:t>
            </w:r>
          </w:p>
        </w:tc>
      </w:tr>
      <w:tr w:rsidR="007D3042" w:rsidRPr="00E91BDD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199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Модернизация нормативно-правовой базы деятельности колледжа, в том числе в целях совершенствования единых требований к студентам, работникам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197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Директор, заместители</w:t>
            </w:r>
          </w:p>
        </w:tc>
      </w:tr>
      <w:tr w:rsidR="007D3042" w:rsidRPr="00E91BDD">
        <w:trPr>
          <w:trHeight w:hRule="exact" w:val="1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04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Своевременное информирование посредством размещения информации на сайте колледжа, СМИ, о проводимых мероприятиях и других важных событиях в жизни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7D3042" w:rsidRPr="00E91BDD">
        <w:trPr>
          <w:trHeight w:hRule="exact" w:val="11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04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Усиление персональной ответственности работников колледжа за неправомерные принятия решений не входящих в их полномочия.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 колледжа, заместители</w:t>
            </w:r>
          </w:p>
        </w:tc>
      </w:tr>
      <w:tr w:rsidR="007D3042" w:rsidRPr="00E91BDD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02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7D3042" w:rsidRPr="00E91BDD" w:rsidTr="00E91BDD">
        <w:trPr>
          <w:trHeight w:hRule="exact" w:val="1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 w:rsidP="00E91BDD">
            <w:pPr>
              <w:pStyle w:val="a5"/>
              <w:spacing w:after="0" w:line="204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Привлечение к дисциплинарной ответственности работников колледжа, не принимающих должных мер по обеспечению исполнения </w:t>
            </w:r>
            <w:proofErr w:type="spellStart"/>
            <w:r w:rsidRPr="00E91BDD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E91BDD">
              <w:rPr>
                <w:color w:val="auto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left="460" w:firstLine="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 колледжа</w:t>
            </w:r>
          </w:p>
        </w:tc>
      </w:tr>
      <w:tr w:rsidR="007D3042" w:rsidRPr="00E91BDD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E91BDD">
              <w:rPr>
                <w:b/>
                <w:bCs/>
                <w:color w:val="auto"/>
                <w:sz w:val="24"/>
                <w:szCs w:val="24"/>
              </w:rPr>
              <w:t>Антикоррупционное</w:t>
            </w:r>
            <w:proofErr w:type="spellEnd"/>
            <w:r w:rsidRPr="00E91BDD">
              <w:rPr>
                <w:b/>
                <w:bCs/>
                <w:color w:val="auto"/>
                <w:sz w:val="24"/>
                <w:szCs w:val="24"/>
              </w:rPr>
              <w:t xml:space="preserve"> образование</w:t>
            </w:r>
          </w:p>
        </w:tc>
      </w:tr>
      <w:tr w:rsidR="007D3042" w:rsidRPr="00E91BDD"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2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Преподаватель обществознания, классные руководители, воспитатели</w:t>
            </w:r>
          </w:p>
        </w:tc>
      </w:tr>
      <w:tr w:rsidR="007D3042" w:rsidRPr="00E91BDD">
        <w:trPr>
          <w:trHeight w:hRule="exact" w:val="23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4" w:lineRule="auto"/>
              <w:ind w:firstLine="14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Ознакомление студентов с видами ответственности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Преподаватель обществознания, сотрудники полиции, прокуратура, классные руководители,</w:t>
            </w:r>
          </w:p>
        </w:tc>
      </w:tr>
    </w:tbl>
    <w:p w:rsidR="007D3042" w:rsidRPr="00E91BDD" w:rsidRDefault="00DD0739">
      <w:pPr>
        <w:spacing w:line="1" w:lineRule="exact"/>
        <w:rPr>
          <w:color w:val="auto"/>
        </w:rPr>
      </w:pPr>
      <w:r w:rsidRPr="00E91BDD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5808"/>
        <w:gridCol w:w="1560"/>
        <w:gridCol w:w="2136"/>
      </w:tblGrid>
      <w:tr w:rsidR="007D3042" w:rsidRPr="00E91BDD"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воспитали</w:t>
            </w:r>
          </w:p>
        </w:tc>
      </w:tr>
      <w:tr w:rsidR="007D3042" w:rsidRPr="00E91BDD">
        <w:trPr>
          <w:trHeight w:hRule="exact" w:val="8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Выставка книг в библиотеке «Нет коррупции!»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02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Октябрь - ноябрь 2020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Библиотекарь колледжа</w:t>
            </w:r>
          </w:p>
        </w:tc>
      </w:tr>
      <w:tr w:rsidR="007D3042" w:rsidRPr="00E91BDD" w:rsidTr="00E91BDD">
        <w:trPr>
          <w:trHeight w:hRule="exact" w:val="27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 w:rsidP="00E91BDD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Проведение классных часов по теме </w:t>
            </w:r>
            <w:proofErr w:type="spellStart"/>
            <w:r w:rsidRPr="00E91BDD">
              <w:rPr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Pr="00E91BDD">
              <w:rPr>
                <w:color w:val="auto"/>
                <w:sz w:val="24"/>
                <w:szCs w:val="24"/>
              </w:rPr>
              <w:t xml:space="preserve"> направленности: 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>-М</w:t>
            </w:r>
            <w:proofErr w:type="gramEnd"/>
            <w:r w:rsidRPr="00E91BDD">
              <w:rPr>
                <w:color w:val="auto"/>
                <w:sz w:val="24"/>
                <w:szCs w:val="24"/>
              </w:rPr>
              <w:t>ои права.</w:t>
            </w:r>
          </w:p>
          <w:p w:rsidR="007D3042" w:rsidRPr="00E91BDD" w:rsidRDefault="00DD0739" w:rsidP="00E91BDD">
            <w:pPr>
              <w:pStyle w:val="a5"/>
              <w:spacing w:after="0" w:line="202" w:lineRule="auto"/>
              <w:ind w:firstLine="20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>Я-</w:t>
            </w:r>
            <w:proofErr w:type="gramEnd"/>
            <w:r w:rsidRPr="00E91BDD">
              <w:rPr>
                <w:color w:val="auto"/>
                <w:sz w:val="24"/>
                <w:szCs w:val="24"/>
              </w:rPr>
              <w:t xml:space="preserve"> гражданин</w:t>
            </w:r>
          </w:p>
          <w:p w:rsidR="007D3042" w:rsidRPr="00E91BDD" w:rsidRDefault="00DD0739" w:rsidP="00E91BDD">
            <w:pPr>
              <w:pStyle w:val="a5"/>
              <w:spacing w:after="0" w:line="202" w:lineRule="auto"/>
              <w:ind w:firstLine="20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-Потребности и желания</w:t>
            </w:r>
          </w:p>
          <w:p w:rsidR="007D3042" w:rsidRPr="00E91BDD" w:rsidRDefault="00DD0739" w:rsidP="00E91BDD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-Гражданское общество и борьба с коррупцией</w:t>
            </w:r>
          </w:p>
          <w:p w:rsidR="007D3042" w:rsidRPr="00E91BDD" w:rsidRDefault="00DD0739" w:rsidP="00E91BDD">
            <w:pPr>
              <w:pStyle w:val="a5"/>
              <w:spacing w:after="0" w:line="202" w:lineRule="auto"/>
              <w:ind w:firstLine="20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- Источники и причины коррупции </w:t>
            </w:r>
            <w:proofErr w:type="gramStart"/>
            <w:r w:rsidRPr="00E91BDD">
              <w:rPr>
                <w:color w:val="auto"/>
                <w:sz w:val="24"/>
                <w:szCs w:val="24"/>
              </w:rPr>
              <w:t>-У</w:t>
            </w:r>
            <w:proofErr w:type="gramEnd"/>
            <w:r w:rsidRPr="00E91BDD">
              <w:rPr>
                <w:color w:val="auto"/>
                <w:sz w:val="24"/>
                <w:szCs w:val="24"/>
              </w:rPr>
              <w:t>словия эффективного противодействия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9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3042" w:rsidRPr="00E91BDD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b/>
                <w:bCs/>
                <w:color w:val="auto"/>
                <w:sz w:val="24"/>
                <w:szCs w:val="24"/>
              </w:rPr>
              <w:t>Работа с педагогами</w:t>
            </w:r>
          </w:p>
        </w:tc>
      </w:tr>
      <w:tr w:rsidR="007D3042" w:rsidRPr="00E91BDD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197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280"/>
              <w:jc w:val="both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7D3042" w:rsidRPr="00E91BDD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7D3042">
            <w:pPr>
              <w:rPr>
                <w:color w:val="auto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91BDD">
              <w:rPr>
                <w:b/>
                <w:bCs/>
                <w:color w:val="auto"/>
                <w:sz w:val="24"/>
                <w:szCs w:val="24"/>
              </w:rPr>
              <w:t>Работа с родителями</w:t>
            </w:r>
          </w:p>
        </w:tc>
      </w:tr>
      <w:tr w:rsidR="007D3042" w:rsidRPr="00E91BDD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Размещение на сайте колледжа правовых актов </w:t>
            </w:r>
            <w:proofErr w:type="spellStart"/>
            <w:r w:rsidRPr="00E91BDD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E91BDD">
              <w:rPr>
                <w:color w:val="auto"/>
                <w:sz w:val="24"/>
                <w:szCs w:val="24"/>
              </w:rPr>
              <w:t xml:space="preserve">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042" w:rsidRPr="00E91BDD" w:rsidRDefault="00DD0739">
            <w:pPr>
              <w:pStyle w:val="a5"/>
              <w:spacing w:after="0" w:line="240" w:lineRule="auto"/>
              <w:ind w:left="140" w:firstLine="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042" w:rsidRPr="00E91BDD" w:rsidRDefault="00DD0739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Зам. директора по ВР Директор</w:t>
            </w:r>
          </w:p>
          <w:p w:rsidR="007D3042" w:rsidRPr="00E91BDD" w:rsidRDefault="00DD0739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колледжа</w:t>
            </w:r>
          </w:p>
        </w:tc>
      </w:tr>
      <w:tr w:rsidR="007D3042" w:rsidRPr="00E91BDD" w:rsidTr="00E91BDD"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Участие в публичном отчете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left="140" w:firstLine="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 w:rsidP="00E91BDD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Директор колледжа</w:t>
            </w:r>
          </w:p>
        </w:tc>
      </w:tr>
      <w:tr w:rsidR="007D3042" w:rsidRPr="00E91BDD">
        <w:trPr>
          <w:trHeight w:hRule="exact" w:val="126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2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Встреча родительской общественностью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left="140" w:firstLine="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57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Заместитель директора колледжа по ВР</w:t>
            </w:r>
          </w:p>
        </w:tc>
      </w:tr>
      <w:tr w:rsidR="007D3042" w:rsidRPr="00E91BDD" w:rsidTr="00E91BDD">
        <w:trPr>
          <w:trHeight w:hRule="exact" w:val="13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firstLine="36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04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E91BDD">
              <w:rPr>
                <w:color w:val="auto"/>
                <w:sz w:val="24"/>
                <w:szCs w:val="24"/>
              </w:rPr>
              <w:t>антикоррупционного</w:t>
            </w:r>
            <w:proofErr w:type="spellEnd"/>
            <w:r w:rsidRPr="00E91BDD">
              <w:rPr>
                <w:color w:val="auto"/>
                <w:sz w:val="24"/>
                <w:szCs w:val="24"/>
              </w:rPr>
              <w:t xml:space="preserve"> мировоззрения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042" w:rsidRPr="00E91BDD" w:rsidRDefault="00DD0739">
            <w:pPr>
              <w:pStyle w:val="a5"/>
              <w:spacing w:after="0" w:line="240" w:lineRule="auto"/>
              <w:ind w:left="140" w:firstLine="2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42" w:rsidRPr="00E91BDD" w:rsidRDefault="00DD0739" w:rsidP="00E91BDD">
            <w:pPr>
              <w:pStyle w:val="a5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E91BDD">
              <w:rPr>
                <w:color w:val="auto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7D3042" w:rsidRPr="00E91BDD" w:rsidRDefault="007D3042">
      <w:pPr>
        <w:spacing w:after="879" w:line="1" w:lineRule="exact"/>
        <w:rPr>
          <w:color w:val="auto"/>
        </w:rPr>
      </w:pPr>
    </w:p>
    <w:p w:rsidR="007D3042" w:rsidRPr="00E91BDD" w:rsidRDefault="00DD0739">
      <w:pPr>
        <w:pStyle w:val="1"/>
        <w:tabs>
          <w:tab w:val="left" w:pos="8107"/>
        </w:tabs>
        <w:spacing w:after="260" w:line="240" w:lineRule="auto"/>
        <w:ind w:firstLine="480"/>
        <w:rPr>
          <w:color w:val="auto"/>
          <w:sz w:val="24"/>
          <w:szCs w:val="24"/>
        </w:rPr>
      </w:pPr>
      <w:r w:rsidRPr="00E91BDD">
        <w:rPr>
          <w:color w:val="auto"/>
          <w:sz w:val="24"/>
          <w:szCs w:val="24"/>
        </w:rPr>
        <w:t>Заместитель директора колледжа по</w:t>
      </w:r>
      <w:r w:rsidR="00E91BDD" w:rsidRPr="00E91BDD">
        <w:rPr>
          <w:color w:val="auto"/>
          <w:sz w:val="24"/>
          <w:szCs w:val="24"/>
        </w:rPr>
        <w:t xml:space="preserve"> ВР                                              А.А. Комиссаров</w:t>
      </w:r>
    </w:p>
    <w:p w:rsidR="007D3042" w:rsidRPr="00E91BDD" w:rsidRDefault="00DD0739">
      <w:pPr>
        <w:pStyle w:val="1"/>
        <w:tabs>
          <w:tab w:val="left" w:leader="underscore" w:pos="2779"/>
        </w:tabs>
        <w:spacing w:after="0" w:line="240" w:lineRule="auto"/>
        <w:ind w:firstLine="480"/>
        <w:rPr>
          <w:color w:val="auto"/>
          <w:sz w:val="24"/>
          <w:szCs w:val="24"/>
        </w:rPr>
      </w:pPr>
      <w:r w:rsidRPr="00E91BDD">
        <w:rPr>
          <w:color w:val="auto"/>
          <w:sz w:val="24"/>
          <w:szCs w:val="24"/>
        </w:rPr>
        <w:t xml:space="preserve">«___» </w:t>
      </w:r>
      <w:r w:rsidRPr="00E91BDD">
        <w:rPr>
          <w:color w:val="auto"/>
          <w:sz w:val="24"/>
          <w:szCs w:val="24"/>
        </w:rPr>
        <w:tab/>
        <w:t xml:space="preserve"> 202</w:t>
      </w:r>
      <w:r w:rsidR="00351B86">
        <w:rPr>
          <w:color w:val="auto"/>
          <w:sz w:val="24"/>
          <w:szCs w:val="24"/>
        </w:rPr>
        <w:t>3</w:t>
      </w:r>
      <w:r w:rsidRPr="00E91BDD">
        <w:rPr>
          <w:color w:val="auto"/>
          <w:sz w:val="24"/>
          <w:szCs w:val="24"/>
        </w:rPr>
        <w:t xml:space="preserve"> года</w:t>
      </w:r>
    </w:p>
    <w:p w:rsidR="00E91BDD" w:rsidRPr="00E91BDD" w:rsidRDefault="00E91BDD">
      <w:pPr>
        <w:pStyle w:val="1"/>
        <w:tabs>
          <w:tab w:val="left" w:leader="underscore" w:pos="2779"/>
        </w:tabs>
        <w:spacing w:after="0" w:line="240" w:lineRule="auto"/>
        <w:ind w:firstLine="480"/>
        <w:rPr>
          <w:color w:val="auto"/>
          <w:sz w:val="24"/>
          <w:szCs w:val="24"/>
        </w:rPr>
      </w:pPr>
    </w:p>
    <w:p w:rsidR="00E91BDD" w:rsidRPr="00E91BDD" w:rsidRDefault="00E91BDD">
      <w:pPr>
        <w:pStyle w:val="1"/>
        <w:tabs>
          <w:tab w:val="left" w:leader="underscore" w:pos="2779"/>
        </w:tabs>
        <w:spacing w:after="0" w:line="240" w:lineRule="auto"/>
        <w:ind w:firstLine="480"/>
        <w:rPr>
          <w:color w:val="auto"/>
          <w:sz w:val="24"/>
          <w:szCs w:val="24"/>
        </w:rPr>
      </w:pPr>
    </w:p>
    <w:p w:rsidR="00E91BDD" w:rsidRPr="00E91BDD" w:rsidRDefault="00E91BDD">
      <w:pPr>
        <w:pStyle w:val="1"/>
        <w:tabs>
          <w:tab w:val="left" w:leader="underscore" w:pos="2779"/>
        </w:tabs>
        <w:spacing w:after="0" w:line="240" w:lineRule="auto"/>
        <w:ind w:firstLine="480"/>
        <w:rPr>
          <w:color w:val="auto"/>
          <w:sz w:val="24"/>
          <w:szCs w:val="24"/>
        </w:rPr>
      </w:pPr>
    </w:p>
    <w:p w:rsidR="007D3042" w:rsidRDefault="00537FEC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85pt;margin-top:98pt;width:194.4pt;height:66.5pt;z-index:-125829375;mso-wrap-distance-left:0;mso-wrap-distance-top:98pt;mso-wrap-distance-right:0;mso-position-horizontal-relative:page" filled="f" stroked="f">
            <v:textbox inset="0,0,0,0">
              <w:txbxContent>
                <w:p w:rsidR="007D3042" w:rsidRDefault="00DD0739">
                  <w:pPr>
                    <w:pStyle w:val="1"/>
                    <w:spacing w:after="200" w:line="276" w:lineRule="auto"/>
                    <w:ind w:firstLine="0"/>
                  </w:pPr>
                  <w:r>
                    <w:t>Принято на общем собрании трудового коллектива колледжа</w:t>
                  </w:r>
                </w:p>
                <w:p w:rsidR="007D3042" w:rsidRDefault="00DD0739">
                  <w:pPr>
                    <w:pStyle w:val="1"/>
                    <w:tabs>
                      <w:tab w:val="left" w:pos="1738"/>
                    </w:tabs>
                    <w:spacing w:after="0" w:line="276" w:lineRule="auto"/>
                    <w:ind w:firstLine="0"/>
                  </w:pPr>
                  <w:r>
                    <w:t>«»</w:t>
                  </w:r>
                  <w:r>
                    <w:tab/>
                    <w:t>2020 г.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52.2pt;margin-top:98pt;width:198.95pt;height:61.2pt;z-index:-125829373;mso-wrap-distance-left:0;mso-wrap-distance-top:98pt;mso-wrap-distance-right:0;mso-wrap-distance-bottom:5.3pt;mso-position-horizontal-relative:page" filled="f" stroked="f">
            <v:textbox inset="0,0,0,0">
              <w:txbxContent>
                <w:p w:rsidR="007D3042" w:rsidRDefault="00DD0739">
                  <w:pPr>
                    <w:pStyle w:val="1"/>
                    <w:spacing w:after="140" w:line="262" w:lineRule="auto"/>
                    <w:ind w:firstLine="0"/>
                    <w:jc w:val="right"/>
                  </w:pPr>
                  <w:r>
                    <w:t>Утверждено приказом директора колледжа</w:t>
                  </w:r>
                </w:p>
                <w:p w:rsidR="007D3042" w:rsidRDefault="00DD0739">
                  <w:pPr>
                    <w:pStyle w:val="1"/>
                    <w:spacing w:after="0" w:line="262" w:lineRule="auto"/>
                    <w:ind w:firstLine="0"/>
                    <w:jc w:val="right"/>
                  </w:pPr>
                  <w:r>
                    <w:t>№от «»2020 года</w:t>
                  </w:r>
                </w:p>
              </w:txbxContent>
            </v:textbox>
            <w10:wrap type="topAndBottom" anchorx="page"/>
          </v:shape>
        </w:pict>
      </w:r>
    </w:p>
    <w:p w:rsidR="007D3042" w:rsidRDefault="00DD0739">
      <w:pPr>
        <w:pStyle w:val="1"/>
        <w:spacing w:after="500" w:line="240" w:lineRule="auto"/>
        <w:ind w:firstLine="0"/>
        <w:jc w:val="center"/>
      </w:pPr>
      <w:r>
        <w:rPr>
          <w:b/>
          <w:bCs/>
        </w:rPr>
        <w:t>КОДЕКС ЭТИКИ И СЛУЖЕБНОГО ПОВЕДЕНИЯ</w:t>
      </w:r>
      <w:r>
        <w:rPr>
          <w:b/>
          <w:bCs/>
        </w:rPr>
        <w:br/>
        <w:t>работников Амурского казачьего колледжа</w:t>
      </w:r>
    </w:p>
    <w:p w:rsidR="007D3042" w:rsidRDefault="00DD0739">
      <w:pPr>
        <w:pStyle w:val="11"/>
        <w:keepNext/>
        <w:keepLines/>
        <w:jc w:val="center"/>
      </w:pPr>
      <w:bookmarkStart w:id="0" w:name="bookmark0"/>
      <w:r>
        <w:t>Термины и определения</w:t>
      </w:r>
      <w:bookmarkEnd w:id="0"/>
    </w:p>
    <w:p w:rsidR="007D3042" w:rsidRDefault="00DD0739">
      <w:pPr>
        <w:pStyle w:val="1"/>
        <w:numPr>
          <w:ilvl w:val="0"/>
          <w:numId w:val="2"/>
        </w:numPr>
        <w:tabs>
          <w:tab w:val="left" w:pos="1450"/>
          <w:tab w:val="left" w:pos="1478"/>
        </w:tabs>
        <w:spacing w:after="0"/>
        <w:ind w:firstLine="580"/>
        <w:jc w:val="both"/>
      </w:pPr>
      <w:r>
        <w:rPr>
          <w:b/>
          <w:bCs/>
        </w:rPr>
        <w:t xml:space="preserve">Работники </w:t>
      </w:r>
      <w:r>
        <w:t>- администрация колледжа, педагогический коллектив,</w:t>
      </w:r>
    </w:p>
    <w:p w:rsidR="007D3042" w:rsidRDefault="00DD0739">
      <w:pPr>
        <w:pStyle w:val="1"/>
        <w:ind w:firstLine="0"/>
        <w:jc w:val="both"/>
      </w:pPr>
      <w:r>
        <w:t>учебно-вспомогательный, инженерно-хозяйственный и иной персонал колледжа.</w:t>
      </w:r>
    </w:p>
    <w:p w:rsidR="007D3042" w:rsidRDefault="00DD0739">
      <w:pPr>
        <w:pStyle w:val="1"/>
        <w:numPr>
          <w:ilvl w:val="0"/>
          <w:numId w:val="2"/>
        </w:numPr>
        <w:tabs>
          <w:tab w:val="left" w:pos="1450"/>
          <w:tab w:val="left" w:pos="1478"/>
        </w:tabs>
        <w:spacing w:after="0"/>
        <w:ind w:firstLine="580"/>
        <w:jc w:val="both"/>
      </w:pPr>
      <w:r>
        <w:rPr>
          <w:b/>
          <w:bCs/>
        </w:rPr>
        <w:t xml:space="preserve">Коррупция </w:t>
      </w:r>
      <w:r>
        <w:t>- злоупотребление должностными полномочиями, дача</w:t>
      </w:r>
    </w:p>
    <w:p w:rsidR="007D3042" w:rsidRDefault="00DD0739">
      <w:pPr>
        <w:pStyle w:val="1"/>
        <w:ind w:firstLine="0"/>
        <w:jc w:val="both"/>
      </w:pPr>
      <w:proofErr w:type="gramStart"/>
      <w:r>
        <w:t>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граждан, в целях получения выгоды в виде денег, ценностей, иного имущества или услуг имущественного характера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</w:t>
      </w:r>
      <w:proofErr w:type="gramEnd"/>
      <w:r>
        <w:t xml:space="preserve"> колледжа.</w:t>
      </w:r>
    </w:p>
    <w:p w:rsidR="007D3042" w:rsidRDefault="00DD0739">
      <w:pPr>
        <w:pStyle w:val="1"/>
        <w:numPr>
          <w:ilvl w:val="0"/>
          <w:numId w:val="2"/>
        </w:numPr>
        <w:tabs>
          <w:tab w:val="left" w:pos="1450"/>
          <w:tab w:val="left" w:pos="1478"/>
        </w:tabs>
        <w:spacing w:after="0"/>
        <w:ind w:firstLine="580"/>
        <w:jc w:val="both"/>
      </w:pPr>
      <w:r>
        <w:rPr>
          <w:b/>
          <w:bCs/>
        </w:rPr>
        <w:t xml:space="preserve">Конфликт интересов </w:t>
      </w:r>
      <w:r>
        <w:t>- ситуация, при которой возникает</w:t>
      </w:r>
    </w:p>
    <w:p w:rsidR="007D3042" w:rsidRDefault="00DD0739">
      <w:pPr>
        <w:pStyle w:val="1"/>
        <w:ind w:firstLine="0"/>
        <w:jc w:val="both"/>
      </w:pPr>
      <w:r>
        <w:t>противоречие между заинтересованностью работника колледжа в получении материальной или личной выгоды и правами и законными интересами учащихся, граждан, организаций, общества или государства, что может повлиять на надлежащее исполнение работником колледжа должностных обязанностей.</w:t>
      </w:r>
    </w:p>
    <w:p w:rsidR="007D3042" w:rsidRDefault="00DD0739">
      <w:pPr>
        <w:pStyle w:val="11"/>
        <w:keepNext/>
        <w:keepLines/>
        <w:numPr>
          <w:ilvl w:val="0"/>
          <w:numId w:val="3"/>
        </w:numPr>
        <w:tabs>
          <w:tab w:val="left" w:pos="362"/>
        </w:tabs>
        <w:jc w:val="center"/>
      </w:pPr>
      <w:bookmarkStart w:id="1" w:name="bookmark2"/>
      <w:r>
        <w:t>Общие положения</w:t>
      </w:r>
      <w:bookmarkEnd w:id="1"/>
    </w:p>
    <w:p w:rsidR="007D3042" w:rsidRDefault="00DD0739">
      <w:pPr>
        <w:pStyle w:val="1"/>
        <w:spacing w:line="262" w:lineRule="auto"/>
        <w:ind w:firstLine="660"/>
        <w:jc w:val="both"/>
      </w:pPr>
      <w:r>
        <w:t>1. Кодекс этики и служебного поведения работников Амурского казачьего колледжа, (далее - соответственно Кодекс, Колледж) разработан на основании:</w:t>
      </w:r>
    </w:p>
    <w:p w:rsidR="007D3042" w:rsidRDefault="00DD0739">
      <w:pPr>
        <w:pStyle w:val="1"/>
        <w:numPr>
          <w:ilvl w:val="0"/>
          <w:numId w:val="4"/>
        </w:numPr>
        <w:tabs>
          <w:tab w:val="left" w:pos="827"/>
        </w:tabs>
        <w:ind w:firstLine="580"/>
        <w:jc w:val="both"/>
      </w:pPr>
      <w:r>
        <w:t>положений Конституции Российской Федерации;</w:t>
      </w:r>
    </w:p>
    <w:p w:rsidR="007D3042" w:rsidRDefault="00DD0739">
      <w:pPr>
        <w:pStyle w:val="1"/>
        <w:numPr>
          <w:ilvl w:val="0"/>
          <w:numId w:val="4"/>
        </w:numPr>
        <w:tabs>
          <w:tab w:val="left" w:pos="823"/>
        </w:tabs>
        <w:ind w:firstLine="580"/>
        <w:jc w:val="both"/>
      </w:pPr>
      <w:r>
        <w:t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(протокол от 23 декабря 2010 г. № 21);</w:t>
      </w:r>
    </w:p>
    <w:p w:rsidR="007D3042" w:rsidRDefault="00DD0739">
      <w:pPr>
        <w:pStyle w:val="1"/>
        <w:numPr>
          <w:ilvl w:val="0"/>
          <w:numId w:val="4"/>
        </w:numPr>
        <w:tabs>
          <w:tab w:val="left" w:pos="818"/>
        </w:tabs>
        <w:ind w:firstLine="580"/>
        <w:jc w:val="both"/>
      </w:pPr>
      <w:r>
        <w:t xml:space="preserve">Кодекса этики и служебного поведения федеральных государственных гражданских служащих Министерства образования и науки Российской Федерации (приказ </w:t>
      </w:r>
      <w:proofErr w:type="spellStart"/>
      <w:r>
        <w:t>Минобрнауки</w:t>
      </w:r>
      <w:proofErr w:type="spellEnd"/>
      <w:r>
        <w:t xml:space="preserve"> России от 22 июня 2011 г. № 2047);</w:t>
      </w:r>
    </w:p>
    <w:p w:rsidR="007D3042" w:rsidRDefault="00DD0739">
      <w:pPr>
        <w:pStyle w:val="1"/>
        <w:ind w:firstLine="660"/>
        <w:jc w:val="both"/>
      </w:pPr>
      <w:r>
        <w:t>-Устава колледжа;</w:t>
      </w:r>
    </w:p>
    <w:p w:rsidR="007D3042" w:rsidRDefault="00DD0739">
      <w:pPr>
        <w:pStyle w:val="1"/>
        <w:ind w:firstLine="580"/>
        <w:jc w:val="both"/>
      </w:pPr>
      <w:r>
        <w:lastRenderedPageBreak/>
        <w:t>-Правил внутреннего трудового распорядка колледжа, а также на общепризнанных принципах нравственности и морали и нормах российского общества и государства.</w:t>
      </w:r>
    </w:p>
    <w:p w:rsidR="007D3042" w:rsidRDefault="00DD0739">
      <w:pPr>
        <w:pStyle w:val="1"/>
        <w:ind w:firstLine="58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Колледжа независимо от занимаемой ими должности.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Каждый работник при поступлении на работу в Колледж обязан ознакомиться с положениями Кодекса и соблюдать их в процессе своей деятельности.</w:t>
      </w:r>
    </w:p>
    <w:p w:rsidR="007D3042" w:rsidRDefault="00DD0739">
      <w:pPr>
        <w:pStyle w:val="1"/>
        <w:ind w:firstLine="580"/>
        <w:jc w:val="both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колледжа поведения в отношениях с ним в соответствии с положениями Кодекса.</w:t>
      </w:r>
    </w:p>
    <w:p w:rsidR="007D3042" w:rsidRDefault="00DD0739">
      <w:pPr>
        <w:pStyle w:val="1"/>
        <w:ind w:firstLine="580"/>
        <w:jc w:val="both"/>
      </w:pPr>
      <w:r>
        <w:t>Целями Кодекса являются установление этических норм и правил служебного поведения работников колледжа для достойного выполнения работниками своей профессиональной деятельности, а также содействие укреплению авторитета и репутации Колледжа.</w:t>
      </w:r>
    </w:p>
    <w:p w:rsidR="007D3042" w:rsidRDefault="00DD0739">
      <w:pPr>
        <w:pStyle w:val="1"/>
        <w:ind w:firstLine="580"/>
        <w:jc w:val="both"/>
      </w:pPr>
      <w:r>
        <w:t>Кодекс служит основой для формирования взаимоотношений в трудовом коллективе колледжа, основанных на нормах морали, уважительном отношении к педагогической и иной профессиональной деятельности, а также выступает как инструмент самоконтроля работников.</w:t>
      </w:r>
    </w:p>
    <w:p w:rsidR="007D3042" w:rsidRDefault="00DD0739">
      <w:pPr>
        <w:pStyle w:val="1"/>
        <w:ind w:firstLine="580"/>
        <w:jc w:val="both"/>
      </w:pPr>
      <w:r>
        <w:t>Знание и соблюдение работниками колледжа положений Кодекса является одним из критериев оценки качества их профессиональной деятельности и служебного поведения.</w:t>
      </w:r>
    </w:p>
    <w:p w:rsidR="007D3042" w:rsidRDefault="00DD0739">
      <w:pPr>
        <w:pStyle w:val="11"/>
        <w:keepNext/>
        <w:keepLines/>
        <w:numPr>
          <w:ilvl w:val="0"/>
          <w:numId w:val="3"/>
        </w:numPr>
        <w:tabs>
          <w:tab w:val="left" w:pos="332"/>
        </w:tabs>
        <w:spacing w:line="264" w:lineRule="auto"/>
        <w:jc w:val="center"/>
      </w:pPr>
      <w:bookmarkStart w:id="2" w:name="bookmark4"/>
      <w:r>
        <w:t>Основные обязанности, принципы и правила служебного поведения</w:t>
      </w:r>
      <w:r>
        <w:br/>
        <w:t>работников Колледжа</w:t>
      </w:r>
      <w:bookmarkEnd w:id="2"/>
    </w:p>
    <w:p w:rsidR="007D3042" w:rsidRDefault="00DD0739">
      <w:pPr>
        <w:pStyle w:val="1"/>
        <w:tabs>
          <w:tab w:val="left" w:pos="3667"/>
        </w:tabs>
        <w:spacing w:after="0"/>
        <w:ind w:firstLine="660"/>
        <w:jc w:val="both"/>
      </w:pPr>
      <w:r>
        <w:t>В соответствии со статьей 21 Трудового кодекса Российской Федерации работник обязан, добросовестно исполнять свои трудовые обязанности, возложенные на него трудовым договором, соблюдать правила внутреннего трудового распорядка,</w:t>
      </w:r>
      <w:r>
        <w:tab/>
        <w:t>соблюдать трудовую дисциплину, выполнять</w:t>
      </w:r>
    </w:p>
    <w:p w:rsidR="007D3042" w:rsidRDefault="00DD0739">
      <w:pPr>
        <w:pStyle w:val="1"/>
        <w:ind w:firstLine="0"/>
        <w:jc w:val="both"/>
      </w:pPr>
      <w:proofErr w:type="gramStart"/>
      <w:r>
        <w:t>установленные нормы труда, соблюдать требования по охране труда и обеспечению безопасности труда,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</w:t>
      </w:r>
      <w:proofErr w:type="gramEnd"/>
      <w:r>
        <w:t xml:space="preserve"> третьих лиц, находящегося у работодателя, если работодатель несет ответственность за сохранность этого имущества).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 xml:space="preserve">Основные принципы служебного поведения работников колледжа являются основой поведения граждан в связи с нахождением их в трудовых отношениях с </w:t>
      </w:r>
      <w:r>
        <w:lastRenderedPageBreak/>
        <w:t>Колледжем.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Работники, осознавая ответственность перед гражданами, обществом и государством, призваны:</w:t>
      </w:r>
    </w:p>
    <w:p w:rsidR="007D3042" w:rsidRDefault="00DD0739">
      <w:pPr>
        <w:pStyle w:val="1"/>
        <w:ind w:firstLine="58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Колледжа;</w:t>
      </w:r>
    </w:p>
    <w:p w:rsidR="007D3042" w:rsidRDefault="00DD0739">
      <w:pPr>
        <w:pStyle w:val="1"/>
        <w:ind w:firstLine="580"/>
        <w:jc w:val="both"/>
      </w:pPr>
      <w:r>
        <w:t>Соблюдать Конституцию Российской Федерации, Законодательство Российской Федерации, Свердловской области, не допускать нарушения законов и иных нормативных правовых актов, исходя из политической и экономической целесообразности, либо по иным мотивам;</w:t>
      </w:r>
    </w:p>
    <w:p w:rsidR="007D3042" w:rsidRDefault="00DD0739">
      <w:pPr>
        <w:pStyle w:val="1"/>
        <w:ind w:firstLine="580"/>
        <w:jc w:val="both"/>
      </w:pPr>
      <w: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3042" w:rsidRDefault="00DD0739">
      <w:pPr>
        <w:pStyle w:val="1"/>
        <w:ind w:firstLine="58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Соблюдать беспристрастность, исключающую возможность влияния решений политических партий и общественных объединений на их деятельность;</w:t>
      </w:r>
    </w:p>
    <w:p w:rsidR="007D3042" w:rsidRDefault="00DD0739">
      <w:pPr>
        <w:pStyle w:val="1"/>
        <w:ind w:firstLine="580"/>
        <w:jc w:val="both"/>
      </w:pPr>
      <w:r>
        <w:t>Соблюдать нормы профессиональной этики и правила делового поведения;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7D3042" w:rsidRDefault="00DD0739">
      <w:pPr>
        <w:pStyle w:val="1"/>
        <w:ind w:firstLine="580"/>
        <w:jc w:val="both"/>
      </w:pPr>
      <w: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7D3042" w:rsidRDefault="00DD0739">
      <w:pPr>
        <w:pStyle w:val="1"/>
        <w:ind w:firstLine="58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личной репутации или авторитету Колледжа;</w:t>
      </w:r>
    </w:p>
    <w:p w:rsidR="007D3042" w:rsidRDefault="00DD0739">
      <w:pPr>
        <w:pStyle w:val="1"/>
        <w:ind w:firstLine="58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D3042" w:rsidRDefault="00DD0739">
      <w:pPr>
        <w:pStyle w:val="1"/>
        <w:ind w:firstLine="580"/>
        <w:jc w:val="both"/>
      </w:pPr>
      <w:r>
        <w:t>Воздерживаться от публичных высказываний, суждений и оценок в отношении деятельности Колледжа, его руководителя, работников, если это не входит в должностные обязанности работника;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Соблюдать установленные в Колледже правила предоставления служебной информации и публичных выступлений;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 xml:space="preserve">Уважительно относиться к деятельности представителей средств массовой </w:t>
      </w:r>
      <w:r>
        <w:lastRenderedPageBreak/>
        <w:t>информации по информированию общества о работе Колледжа, а также оказывать содействие в получении достоверной информации в установленном порядке;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Постоянно стремиться к обеспечению как можно большего эффективного распоряжения ресурсами, находящегося в сфере его ответственности;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D3042" w:rsidRDefault="00DD0739">
      <w:pPr>
        <w:pStyle w:val="1"/>
        <w:ind w:firstLine="58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</w:t>
      </w:r>
      <w:proofErr w:type="gramStart"/>
      <w:r>
        <w:t>о-</w:t>
      </w:r>
      <w:proofErr w:type="gramEnd"/>
      <w:r>
        <w:t xml:space="preserve"> опасного поведения (поведения, которое может восприниматься окружающими как обещание или предложение дачи взятки либо как возможность совершить иное коррупционное правонарушение);</w:t>
      </w:r>
    </w:p>
    <w:p w:rsidR="007D3042" w:rsidRDefault="00DD0739">
      <w:pPr>
        <w:pStyle w:val="11"/>
        <w:keepNext/>
        <w:keepLines/>
        <w:ind w:firstLine="580"/>
        <w:jc w:val="both"/>
      </w:pPr>
      <w:bookmarkStart w:id="3" w:name="bookmark6"/>
      <w:r>
        <w:t>В целях противодействия коррупции работнику рекомендуется:</w:t>
      </w:r>
      <w:bookmarkEnd w:id="3"/>
    </w:p>
    <w:p w:rsidR="007D3042" w:rsidRDefault="00DD0739">
      <w:pPr>
        <w:pStyle w:val="1"/>
        <w:spacing w:line="262" w:lineRule="auto"/>
        <w:ind w:firstLine="580"/>
        <w:jc w:val="both"/>
      </w:pPr>
      <w:r>
        <w:t xml:space="preserve">Уведомлять работодателя обо всех случаях обращения к </w:t>
      </w:r>
      <w:proofErr w:type="gramStart"/>
      <w:r>
        <w:t>работнику</w:t>
      </w:r>
      <w:proofErr w:type="gramEnd"/>
      <w:r>
        <w:t xml:space="preserve"> каких- либо лиц в целях склонения к совершению коррупционных правонарушений;</w:t>
      </w:r>
    </w:p>
    <w:p w:rsidR="007D3042" w:rsidRDefault="00DD0739">
      <w:pPr>
        <w:pStyle w:val="1"/>
        <w:ind w:firstLine="580"/>
        <w:jc w:val="both"/>
      </w:pPr>
      <w: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D3042" w:rsidRDefault="00DD0739">
      <w:pPr>
        <w:pStyle w:val="1"/>
        <w:spacing w:after="660"/>
        <w:ind w:firstLine="580"/>
        <w:jc w:val="both"/>
      </w:pPr>
      <w:r>
        <w:t>Работник может обрабатывать и передавать служебную информацию при соблюдении действующих в Колледже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D3042" w:rsidRDefault="00DD0739">
      <w:pPr>
        <w:pStyle w:val="11"/>
        <w:keepNext/>
        <w:keepLines/>
        <w:tabs>
          <w:tab w:val="left" w:pos="2726"/>
          <w:tab w:val="left" w:pos="5140"/>
        </w:tabs>
        <w:spacing w:after="0"/>
        <w:ind w:firstLine="580"/>
        <w:jc w:val="both"/>
      </w:pPr>
      <w:bookmarkStart w:id="4" w:name="bookmark8"/>
      <w:r>
        <w:t>Работник,</w:t>
      </w:r>
      <w:r>
        <w:tab/>
        <w:t>наделенный</w:t>
      </w:r>
      <w:r>
        <w:tab/>
        <w:t>организационно-распорядительными</w:t>
      </w:r>
      <w:bookmarkEnd w:id="4"/>
    </w:p>
    <w:p w:rsidR="007D3042" w:rsidRDefault="00DD0739">
      <w:pPr>
        <w:pStyle w:val="11"/>
        <w:keepNext/>
        <w:keepLines/>
        <w:jc w:val="both"/>
      </w:pPr>
      <w:r>
        <w:t xml:space="preserve">полномочиями по отношению к другим работникам, </w:t>
      </w:r>
      <w:proofErr w:type="gramStart"/>
      <w:r>
        <w:t>призван</w:t>
      </w:r>
      <w:proofErr w:type="gramEnd"/>
      <w:r>
        <w:t>:</w:t>
      </w:r>
    </w:p>
    <w:p w:rsidR="007D3042" w:rsidRDefault="00DD0739">
      <w:pPr>
        <w:pStyle w:val="1"/>
        <w:ind w:firstLine="580"/>
        <w:jc w:val="both"/>
      </w:pPr>
      <w: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D3042" w:rsidRDefault="00DD0739">
      <w:pPr>
        <w:pStyle w:val="1"/>
        <w:ind w:firstLine="580"/>
        <w:jc w:val="both"/>
      </w:pPr>
      <w:r>
        <w:t xml:space="preserve">По возможности принимать меры по предотвращению или урегулированию </w:t>
      </w:r>
      <w:r>
        <w:lastRenderedPageBreak/>
        <w:t>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Руководитель Колледжа обязан представлять сведения о доходах, имуществе и обязательствах имущественного характера в соответствии с законодательством Российской Федерации, Свердловской области.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Основные принципы служебного поведения работников колледжа являются основой поведения при исполнении ими должностных обязанностей.</w:t>
      </w:r>
    </w:p>
    <w:p w:rsidR="007D3042" w:rsidRDefault="00DD0739">
      <w:pPr>
        <w:pStyle w:val="11"/>
        <w:keepNext/>
        <w:keepLines/>
        <w:numPr>
          <w:ilvl w:val="0"/>
          <w:numId w:val="3"/>
        </w:numPr>
        <w:tabs>
          <w:tab w:val="left" w:pos="1490"/>
        </w:tabs>
        <w:ind w:left="1160"/>
        <w:jc w:val="both"/>
      </w:pPr>
      <w:bookmarkStart w:id="5" w:name="bookmark11"/>
      <w:r>
        <w:t>Этические правила служебного поведения работников Колледжа</w:t>
      </w:r>
      <w:bookmarkEnd w:id="5"/>
    </w:p>
    <w:p w:rsidR="007D3042" w:rsidRDefault="00DD0739">
      <w:pPr>
        <w:pStyle w:val="1"/>
        <w:ind w:firstLine="660"/>
        <w:jc w:val="both"/>
      </w:pPr>
      <w:r>
        <w:t>В служебном поведении работникам колледжа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3042" w:rsidRDefault="00DD0739">
      <w:pPr>
        <w:pStyle w:val="1"/>
        <w:ind w:firstLine="660"/>
        <w:jc w:val="both"/>
      </w:pPr>
      <w:r>
        <w:t>В общении работников колледжа между собой, с абитуриентами, студентами, их родителями (законными представителями), представителями индустрии или иных сторонних организаций, гражданами, обращающимися за информацией в колледж, со стороны работника образовательного учреждения недопустимы:</w:t>
      </w:r>
    </w:p>
    <w:p w:rsidR="007D3042" w:rsidRDefault="00DD0739">
      <w:pPr>
        <w:pStyle w:val="1"/>
        <w:ind w:firstLine="660"/>
        <w:jc w:val="both"/>
      </w:pPr>
      <w: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</w:p>
    <w:p w:rsidR="007D3042" w:rsidRDefault="00DD0739">
      <w:pPr>
        <w:pStyle w:val="1"/>
        <w:tabs>
          <w:tab w:val="left" w:pos="4583"/>
        </w:tabs>
        <w:spacing w:after="0"/>
        <w:ind w:firstLine="580"/>
        <w:jc w:val="both"/>
      </w:pPr>
      <w:r>
        <w:t>Пренебрежительный тон,</w:t>
      </w:r>
      <w:r>
        <w:tab/>
        <w:t>грубость, заносчивость, некорректность</w:t>
      </w:r>
    </w:p>
    <w:p w:rsidR="007D3042" w:rsidRDefault="00DD0739">
      <w:pPr>
        <w:pStyle w:val="1"/>
        <w:ind w:firstLine="0"/>
        <w:jc w:val="both"/>
      </w:pPr>
      <w:r>
        <w:t>замечаний, предъявление неправомерных, незаслуженных обвинений;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Прием пищи, курение во время служебных совещаний, бесед, иного служебного общения с гражданами.</w:t>
      </w:r>
    </w:p>
    <w:p w:rsidR="007D3042" w:rsidRDefault="00DD0739">
      <w:pPr>
        <w:pStyle w:val="1"/>
        <w:ind w:firstLine="580"/>
        <w:jc w:val="both"/>
      </w:pPr>
      <w:r>
        <w:t>Работники колледжа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со студентами и их родителями, общественностью и любым гражданином, обратившимся в колледж.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Внешний вид работника Колледжа при исполнении им должностных обязанностей, выполнение трудовой функции в зависимости от условий работы и формата служебного мероприятия должен способствовать формированию уважительного отношения граждан к представителям образовательных учреждений и колледжа, в частности,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D3042" w:rsidRDefault="00DD0739">
      <w:pPr>
        <w:pStyle w:val="1"/>
        <w:ind w:firstLine="660"/>
        <w:jc w:val="both"/>
      </w:pPr>
      <w:r>
        <w:t xml:space="preserve">Коммуникации - это «кровеносная система» любой организации. Если она </w:t>
      </w:r>
      <w:r>
        <w:lastRenderedPageBreak/>
        <w:t>функционирует неправильно, то студент не получает того уровня сервиса, которого заслуживает, появляются конфликты, ухудшается мнение о коллективе и о колледже в целом.</w:t>
      </w:r>
    </w:p>
    <w:p w:rsidR="007D3042" w:rsidRDefault="00DD0739">
      <w:pPr>
        <w:pStyle w:val="11"/>
        <w:keepNext/>
        <w:keepLines/>
        <w:spacing w:line="257" w:lineRule="auto"/>
        <w:ind w:firstLine="580"/>
        <w:jc w:val="both"/>
      </w:pPr>
      <w:bookmarkStart w:id="6" w:name="bookmark13"/>
      <w:r>
        <w:t>Для эффективной коммуникации со студентами, с родителями студентов и с коллегами по работе необходимо следовать следующим правилам:</w:t>
      </w:r>
      <w:bookmarkEnd w:id="6"/>
    </w:p>
    <w:p w:rsidR="007D3042" w:rsidRDefault="00DD0739">
      <w:pPr>
        <w:pStyle w:val="1"/>
        <w:ind w:firstLine="660"/>
        <w:jc w:val="both"/>
      </w:pPr>
      <w:r>
        <w:t>Воздерживаться от излишних разговоров. Часто сотрудники любят поговорить, особенно о своих проблемах. Высказывание своего мнения само по себе хорошо, но важно, чтобы это не мешало работе. Старайтесь меньше говорить и больше делать.</w:t>
      </w:r>
    </w:p>
    <w:p w:rsidR="007D3042" w:rsidRDefault="00DD0739">
      <w:pPr>
        <w:pStyle w:val="1"/>
        <w:ind w:firstLine="660"/>
        <w:jc w:val="both"/>
      </w:pPr>
      <w:r>
        <w:t>Воздерживайтесь от сплетен. Сплетни - это мнение, высказанное человеком, не уверенным в чем-то или ком-то и направленное на разрушение, чем на созидание. Если Ваше мнение не улучшит обсуждаемую ситуацию, не высказывайте его.</w:t>
      </w:r>
    </w:p>
    <w:p w:rsidR="007D3042" w:rsidRDefault="00DD0739">
      <w:pPr>
        <w:pStyle w:val="1"/>
        <w:ind w:firstLine="660"/>
        <w:jc w:val="both"/>
      </w:pPr>
      <w:r>
        <w:t>Воздерживайтесь от обсуждения личной жизни. Каждый человек имеет право на конфиденциальность личной жизни. Воздерживайтесь от обсуждения обстоятельств личной жизни сотрудников, студентов, их родителей.</w:t>
      </w:r>
    </w:p>
    <w:p w:rsidR="007D3042" w:rsidRDefault="00DD0739">
      <w:pPr>
        <w:pStyle w:val="1"/>
        <w:ind w:firstLine="580"/>
        <w:jc w:val="both"/>
      </w:pPr>
      <w:r>
        <w:t>Выражайтесь четко и ясно.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Потратьте несколько минут на то, чтобы убедиться в том, что человек понимает Вас, объясните Ваши идеи и приведите примеры.</w:t>
      </w:r>
    </w:p>
    <w:p w:rsidR="007D3042" w:rsidRDefault="00DD0739">
      <w:pPr>
        <w:pStyle w:val="1"/>
        <w:ind w:firstLine="580"/>
        <w:jc w:val="both"/>
      </w:pPr>
      <w:r>
        <w:t>Постарайтесь все объяснить как можно понятнее.</w:t>
      </w:r>
    </w:p>
    <w:p w:rsidR="007D3042" w:rsidRDefault="00DD0739">
      <w:pPr>
        <w:pStyle w:val="1"/>
        <w:ind w:firstLine="580"/>
        <w:jc w:val="both"/>
      </w:pPr>
      <w:r>
        <w:t>Не забывайте, что слова относительны и многозначны.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Задавайте вопросы. Если Вы не уверены, правильно ли Вы поняли говорящего, попросите его уточнить неясные моменты. Не оставайтесь в догадках.</w:t>
      </w:r>
    </w:p>
    <w:p w:rsidR="007D3042" w:rsidRDefault="00DD0739">
      <w:pPr>
        <w:pStyle w:val="1"/>
        <w:ind w:firstLine="580"/>
        <w:jc w:val="both"/>
      </w:pPr>
      <w:r>
        <w:t>Делитесь только достоверной информацией. Если Вы не уверены в полной достоверности предоставляемой Вами информации, то либо поясните, что это ваше личное мнение, либо не говорите ничего, т.к. коллеги будут принимать решения, основываясь на сказанном Вами.</w:t>
      </w:r>
    </w:p>
    <w:p w:rsidR="007D3042" w:rsidRDefault="00DD0739">
      <w:pPr>
        <w:pStyle w:val="1"/>
        <w:ind w:firstLine="580"/>
        <w:jc w:val="both"/>
      </w:pPr>
      <w:r>
        <w:t>Предоставляйте своевременную информацию. Запоздавшая информация не имеет ценности и может иногда принести больше вреда, чем неверная информация.</w:t>
      </w:r>
    </w:p>
    <w:p w:rsidR="007D3042" w:rsidRDefault="00DD0739">
      <w:pPr>
        <w:pStyle w:val="1"/>
        <w:spacing w:line="240" w:lineRule="auto"/>
        <w:ind w:firstLine="660"/>
        <w:jc w:val="both"/>
      </w:pPr>
      <w:r>
        <w:t>Будьте открыты.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Не бойтесь делиться своими идеями и высказывать свое мнение в колледже любому сотруднику, за исключением случаев, когда информация является конфиденциальной.</w:t>
      </w:r>
    </w:p>
    <w:p w:rsidR="007D3042" w:rsidRDefault="00DD0739">
      <w:pPr>
        <w:pStyle w:val="1"/>
        <w:ind w:firstLine="580"/>
        <w:jc w:val="both"/>
      </w:pPr>
      <w:r>
        <w:t>Соблюдайте конфиденциальность.</w:t>
      </w:r>
    </w:p>
    <w:p w:rsidR="007D3042" w:rsidRDefault="00DD0739">
      <w:pPr>
        <w:pStyle w:val="1"/>
        <w:ind w:firstLine="580"/>
        <w:jc w:val="both"/>
      </w:pPr>
      <w:r>
        <w:t>Сотрудники не имеют права делиться информацией о колледже с представителями власти, представителями прессы, любой организацией, юридически не связанной с колледжем.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Представление колледжа в официальных средствах массовой информации - это дело директора.</w:t>
      </w:r>
    </w:p>
    <w:p w:rsidR="007D3042" w:rsidRDefault="00DD0739">
      <w:pPr>
        <w:pStyle w:val="1"/>
        <w:ind w:firstLine="580"/>
        <w:jc w:val="both"/>
      </w:pPr>
      <w:r>
        <w:lastRenderedPageBreak/>
        <w:t>Будьте вежливы.</w:t>
      </w:r>
    </w:p>
    <w:p w:rsidR="007D3042" w:rsidRDefault="00DD0739">
      <w:pPr>
        <w:pStyle w:val="1"/>
        <w:ind w:firstLine="580"/>
        <w:jc w:val="both"/>
      </w:pPr>
      <w:r>
        <w:t>Сотрудники должны быть внимательны, вежливы и предупредительны в общении как внутри, так и вовне колледжа. Колледж - это образовательное учреждение и вежливость по отношению к студентам и друг к другу - залог нашего хорошего настроения, а значит и успеха в целом.</w:t>
      </w:r>
    </w:p>
    <w:p w:rsidR="007D3042" w:rsidRDefault="00DD0739">
      <w:pPr>
        <w:pStyle w:val="1"/>
        <w:spacing w:line="262" w:lineRule="auto"/>
        <w:ind w:firstLine="580"/>
        <w:jc w:val="both"/>
      </w:pPr>
      <w:r>
        <w:t>Для организации четкой и своевременной внутренней и внешней коммуникации рекомендуется несколько инструментов:</w:t>
      </w:r>
    </w:p>
    <w:p w:rsidR="007D3042" w:rsidRDefault="00DD0739">
      <w:pPr>
        <w:pStyle w:val="1"/>
        <w:ind w:firstLine="580"/>
        <w:jc w:val="both"/>
      </w:pPr>
      <w:r>
        <w:t>Ежедневное общение.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Колледж поощряет желание сотрудников общаться с коллегами независимо от подразделения или должности.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В колледже все функции разделены по подразделениям, но это сделано для того, чтобы распределить работу, а не препятствовать общению.</w:t>
      </w:r>
    </w:p>
    <w:p w:rsidR="007D3042" w:rsidRDefault="00DD0739">
      <w:pPr>
        <w:pStyle w:val="1"/>
        <w:ind w:firstLine="580"/>
        <w:jc w:val="both"/>
      </w:pPr>
      <w:r>
        <w:t>Электронная почта. Все отделы получают «корпоративный почтовый адрес».</w:t>
      </w:r>
    </w:p>
    <w:p w:rsidR="007D3042" w:rsidRDefault="00DD0739">
      <w:pPr>
        <w:pStyle w:val="1"/>
        <w:ind w:firstLine="580"/>
        <w:jc w:val="both"/>
      </w:pPr>
      <w:r>
        <w:t>Он предназначен исключительно для деловой переписки и должен проверяться сотрудником как минимум 2 раза в день - утром и вечером. Использование электронной почты - это эффективный способ регулярного общения сотрудников, особенно находящихся в удаленных корпусах. Тем не менее, почта - это не самый быстрый способ общения. Самый быстрый - телефон. Не забывайте об этом, когда отсылаете письмо, на которое нужен срочный ответ.</w:t>
      </w:r>
    </w:p>
    <w:p w:rsidR="007D3042" w:rsidRDefault="00DD0739">
      <w:pPr>
        <w:pStyle w:val="1"/>
        <w:ind w:firstLine="580"/>
        <w:jc w:val="both"/>
      </w:pPr>
      <w:r>
        <w:t xml:space="preserve">Официальный сайт. Все сотрудники колледжа должны хотя бы 1 раз в неделю заходить на официальный сайт колледжа и знакомиться с новостями. Часто информация, которая размещается для внешних посетителей, может дать сотрудникам взгляд на колледж с точки зрения отрасли образования и понять, как мы выглядим со стороны. Знакомьтесь с </w:t>
      </w:r>
      <w:proofErr w:type="gramStart"/>
      <w:r>
        <w:t>информацией</w:t>
      </w:r>
      <w:proofErr w:type="gramEnd"/>
      <w:r>
        <w:t xml:space="preserve"> размещенной на сайте, чтобы быть в курсе нашего расписания, новостей, приказов, текущих планов и т.п. Телефонный справочник сотрудников содержит информацию обо всех сотрудниках колледжа, с указанием их должности, внутренней почты и телефонного номера.</w:t>
      </w:r>
    </w:p>
    <w:p w:rsidR="007D3042" w:rsidRDefault="00DD0739">
      <w:pPr>
        <w:pStyle w:val="1"/>
        <w:numPr>
          <w:ilvl w:val="0"/>
          <w:numId w:val="3"/>
        </w:numPr>
        <w:tabs>
          <w:tab w:val="left" w:pos="2349"/>
        </w:tabs>
        <w:spacing w:line="240" w:lineRule="auto"/>
        <w:ind w:left="2020" w:firstLine="0"/>
        <w:jc w:val="both"/>
      </w:pPr>
      <w:r>
        <w:rPr>
          <w:b/>
          <w:bCs/>
        </w:rPr>
        <w:t>Ответственность за нарушение положений Кодекса</w:t>
      </w:r>
    </w:p>
    <w:p w:rsidR="007D3042" w:rsidRDefault="00DD0739">
      <w:pPr>
        <w:pStyle w:val="1"/>
        <w:spacing w:line="257" w:lineRule="auto"/>
        <w:ind w:firstLine="580"/>
        <w:jc w:val="both"/>
      </w:pPr>
      <w:r>
        <w:t>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D3042" w:rsidRDefault="00DD0739">
      <w:pPr>
        <w:pStyle w:val="1"/>
        <w:spacing w:after="0"/>
        <w:ind w:firstLine="580"/>
        <w:jc w:val="both"/>
      </w:pPr>
      <w:r>
        <w:t>Работник колледжа,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sectPr w:rsidR="007D3042" w:rsidSect="007D3042">
      <w:pgSz w:w="11900" w:h="16840"/>
      <w:pgMar w:top="711" w:right="502" w:bottom="645" w:left="977" w:header="283" w:footer="21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AE" w:rsidRDefault="00F86BAE" w:rsidP="007D3042">
      <w:r>
        <w:separator/>
      </w:r>
    </w:p>
  </w:endnote>
  <w:endnote w:type="continuationSeparator" w:id="0">
    <w:p w:rsidR="00F86BAE" w:rsidRDefault="00F86BAE" w:rsidP="007D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AE" w:rsidRDefault="00F86BAE"/>
  </w:footnote>
  <w:footnote w:type="continuationSeparator" w:id="0">
    <w:p w:rsidR="00F86BAE" w:rsidRDefault="00F86B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094"/>
    <w:multiLevelType w:val="multilevel"/>
    <w:tmpl w:val="95461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D6A34"/>
    <w:multiLevelType w:val="multilevel"/>
    <w:tmpl w:val="58DC7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555F1"/>
    <w:multiLevelType w:val="multilevel"/>
    <w:tmpl w:val="82A8E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8143C"/>
    <w:multiLevelType w:val="multilevel"/>
    <w:tmpl w:val="F434F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3042"/>
    <w:rsid w:val="00351B86"/>
    <w:rsid w:val="00537FEC"/>
    <w:rsid w:val="007D3042"/>
    <w:rsid w:val="00DD0739"/>
    <w:rsid w:val="00E91BDD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30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D3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858"/>
      <w:u w:val="none"/>
    </w:rPr>
  </w:style>
  <w:style w:type="character" w:customStyle="1" w:styleId="a4">
    <w:name w:val="Другое_"/>
    <w:basedOn w:val="a0"/>
    <w:link w:val="a5"/>
    <w:rsid w:val="007D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7D3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D3042"/>
    <w:pPr>
      <w:spacing w:after="16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D3042"/>
    <w:pPr>
      <w:spacing w:after="480" w:line="221" w:lineRule="auto"/>
      <w:ind w:right="400"/>
      <w:jc w:val="right"/>
    </w:pPr>
    <w:rPr>
      <w:rFonts w:ascii="Times New Roman" w:eastAsia="Times New Roman" w:hAnsi="Times New Roman" w:cs="Times New Roman"/>
      <w:b/>
      <w:bCs/>
      <w:color w:val="585858"/>
    </w:rPr>
  </w:style>
  <w:style w:type="paragraph" w:customStyle="1" w:styleId="a5">
    <w:name w:val="Другое"/>
    <w:basedOn w:val="a"/>
    <w:link w:val="a4"/>
    <w:rsid w:val="007D3042"/>
    <w:pPr>
      <w:spacing w:after="16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D3042"/>
    <w:pPr>
      <w:spacing w:after="160" w:line="259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3118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shiva</dc:creator>
  <cp:keywords/>
  <cp:lastModifiedBy>Andrei</cp:lastModifiedBy>
  <cp:revision>4</cp:revision>
  <cp:lastPrinted>2023-02-21T00:06:00Z</cp:lastPrinted>
  <dcterms:created xsi:type="dcterms:W3CDTF">2023-02-20T23:57:00Z</dcterms:created>
  <dcterms:modified xsi:type="dcterms:W3CDTF">2023-11-10T05:47:00Z</dcterms:modified>
</cp:coreProperties>
</file>